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32" w:rsidRPr="001942E4" w:rsidRDefault="001C6632" w:rsidP="00A53A34">
      <w:pPr>
        <w:pStyle w:val="Style1"/>
        <w:spacing w:line="240" w:lineRule="auto"/>
        <w:ind w:firstLineChars="0" w:firstLine="0"/>
        <w:jc w:val="center"/>
        <w:outlineLvl w:val="1"/>
        <w:rPr>
          <w:rFonts w:ascii="小标宋" w:eastAsia="小标宋" w:hAnsi="仿宋"/>
          <w:b/>
          <w:sz w:val="44"/>
          <w:szCs w:val="44"/>
        </w:rPr>
      </w:pPr>
      <w:bookmarkStart w:id="0" w:name="_Toc392609397"/>
      <w:r w:rsidRPr="001942E4">
        <w:rPr>
          <w:rFonts w:ascii="小标宋" w:eastAsia="小标宋" w:hAnsi="仿宋" w:hint="eastAsia"/>
          <w:b/>
          <w:kern w:val="2"/>
          <w:sz w:val="44"/>
          <w:szCs w:val="44"/>
          <w:lang w:val="en-US" w:eastAsia="zh-CN"/>
        </w:rPr>
        <w:t>国际关系学院研究生“三助”工作实施细则</w:t>
      </w:r>
      <w:bookmarkEnd w:id="0"/>
    </w:p>
    <w:p w:rsidR="001C6632" w:rsidRDefault="000E0C67" w:rsidP="000E0C67">
      <w:pPr>
        <w:overflowPunct w:val="0"/>
        <w:adjustRightInd w:val="0"/>
        <w:snapToGrid w:val="0"/>
        <w:ind w:firstLine="420"/>
        <w:jc w:val="center"/>
        <w:rPr>
          <w:rFonts w:ascii="仿宋_GB2312" w:eastAsia="仿宋_GB2312" w:hAnsi="仿宋_GB2312" w:hint="eastAsia"/>
          <w:spacing w:val="-2"/>
          <w:sz w:val="32"/>
        </w:rPr>
      </w:pPr>
      <w:r>
        <w:rPr>
          <w:rFonts w:ascii="仿宋_GB2312" w:eastAsia="仿宋_GB2312" w:hAnsi="仿宋_GB2312" w:hint="eastAsia"/>
          <w:spacing w:val="-2"/>
          <w:sz w:val="32"/>
        </w:rPr>
        <w:t>国</w:t>
      </w:r>
      <w:proofErr w:type="gramStart"/>
      <w:r>
        <w:rPr>
          <w:rFonts w:ascii="仿宋_GB2312" w:eastAsia="仿宋_GB2312" w:hAnsi="仿宋_GB2312" w:hint="eastAsia"/>
          <w:spacing w:val="-2"/>
          <w:sz w:val="32"/>
        </w:rPr>
        <w:t>关校发</w:t>
      </w:r>
      <w:proofErr w:type="gramEnd"/>
      <w:r>
        <w:rPr>
          <w:rFonts w:ascii="仿宋_GB2312" w:eastAsia="仿宋_GB2312" w:hAnsi="仿宋_GB2312" w:hint="eastAsia"/>
          <w:spacing w:val="-2"/>
          <w:sz w:val="32"/>
        </w:rPr>
        <w:t>〔2016〕16号</w:t>
      </w:r>
    </w:p>
    <w:p w:rsidR="000E0C67" w:rsidRPr="000E0C67" w:rsidRDefault="000E0C67" w:rsidP="00A53A34">
      <w:pPr>
        <w:overflowPunct w:val="0"/>
        <w:adjustRightInd w:val="0"/>
        <w:snapToGrid w:val="0"/>
        <w:ind w:firstLine="420"/>
        <w:rPr>
          <w:rFonts w:ascii="仿宋" w:eastAsia="仿宋" w:hAnsi="仿宋"/>
          <w:bCs/>
          <w:kern w:val="0"/>
          <w:sz w:val="32"/>
          <w:szCs w:val="32"/>
        </w:rPr>
      </w:pPr>
    </w:p>
    <w:p w:rsidR="001C6632" w:rsidRPr="001942E4" w:rsidRDefault="001C6632" w:rsidP="00A53A34">
      <w:pPr>
        <w:pStyle w:val="Style1"/>
        <w:spacing w:line="240" w:lineRule="auto"/>
        <w:ind w:firstLineChars="0" w:firstLine="0"/>
        <w:jc w:val="center"/>
        <w:rPr>
          <w:rFonts w:hAnsi="仿宋"/>
          <w:b/>
          <w:sz w:val="32"/>
          <w:szCs w:val="32"/>
        </w:rPr>
      </w:pPr>
      <w:proofErr w:type="spellStart"/>
      <w:r w:rsidRPr="001942E4">
        <w:rPr>
          <w:rFonts w:hAnsi="仿宋" w:hint="eastAsia"/>
          <w:b/>
          <w:sz w:val="32"/>
          <w:szCs w:val="32"/>
        </w:rPr>
        <w:t>第一章</w:t>
      </w:r>
      <w:proofErr w:type="spellEnd"/>
      <w:r w:rsidRPr="001942E4">
        <w:rPr>
          <w:rFonts w:hAnsi="仿宋" w:hint="eastAsia"/>
          <w:b/>
          <w:sz w:val="32"/>
          <w:szCs w:val="32"/>
        </w:rPr>
        <w:t xml:space="preserve">  </w:t>
      </w:r>
      <w:proofErr w:type="spellStart"/>
      <w:r w:rsidRPr="001942E4">
        <w:rPr>
          <w:rFonts w:hAnsi="仿宋" w:hint="eastAsia"/>
          <w:b/>
          <w:sz w:val="32"/>
          <w:szCs w:val="32"/>
        </w:rPr>
        <w:t>总则</w:t>
      </w:r>
      <w:proofErr w:type="spellEnd"/>
    </w:p>
    <w:p w:rsidR="001C6632" w:rsidRPr="001942E4" w:rsidRDefault="001C6632" w:rsidP="00A53A34">
      <w:pPr>
        <w:autoSpaceDE w:val="0"/>
        <w:autoSpaceDN w:val="0"/>
        <w:adjustRightInd w:val="0"/>
        <w:ind w:firstLineChars="200" w:firstLine="643"/>
        <w:rPr>
          <w:rFonts w:ascii="仿宋_GB2312" w:eastAsia="仿宋_GB2312" w:hAnsi="仿宋"/>
          <w:kern w:val="0"/>
          <w:sz w:val="32"/>
          <w:szCs w:val="32"/>
          <w:lang w:val="x-none" w:eastAsia="x-none"/>
        </w:rPr>
      </w:pPr>
      <w:proofErr w:type="spellStart"/>
      <w:r w:rsidRPr="001942E4">
        <w:rPr>
          <w:rFonts w:ascii="仿宋_GB2312" w:eastAsia="仿宋_GB2312" w:hAnsi="仿宋" w:hint="eastAsia"/>
          <w:b/>
          <w:kern w:val="0"/>
          <w:sz w:val="32"/>
          <w:szCs w:val="32"/>
          <w:lang w:val="x-none" w:eastAsia="x-none"/>
        </w:rPr>
        <w:t>第一条</w:t>
      </w:r>
      <w:proofErr w:type="spellEnd"/>
      <w:r w:rsidRPr="001942E4">
        <w:rPr>
          <w:rFonts w:ascii="仿宋_GB2312" w:eastAsia="仿宋_GB2312" w:hAnsi="仿宋" w:cs="仿宋_GB2312" w:hint="eastAsia"/>
          <w:kern w:val="0"/>
          <w:sz w:val="32"/>
          <w:szCs w:val="32"/>
        </w:rPr>
        <w:t xml:space="preserve">  </w:t>
      </w:r>
      <w:proofErr w:type="spellStart"/>
      <w:r w:rsidRPr="001942E4">
        <w:rPr>
          <w:rFonts w:ascii="仿宋_GB2312" w:eastAsia="仿宋_GB2312" w:hAnsi="仿宋" w:hint="eastAsia"/>
          <w:kern w:val="0"/>
          <w:sz w:val="32"/>
          <w:szCs w:val="32"/>
          <w:lang w:val="x-none" w:eastAsia="x-none"/>
        </w:rPr>
        <w:t>为落实财政部、</w:t>
      </w:r>
      <w:proofErr w:type="gramStart"/>
      <w:r w:rsidRPr="001942E4">
        <w:rPr>
          <w:rFonts w:ascii="仿宋_GB2312" w:eastAsia="仿宋_GB2312" w:hAnsi="仿宋" w:hint="eastAsia"/>
          <w:kern w:val="0"/>
          <w:sz w:val="32"/>
          <w:szCs w:val="32"/>
          <w:lang w:val="x-none" w:eastAsia="x-none"/>
        </w:rPr>
        <w:t>国家发改委</w:t>
      </w:r>
      <w:proofErr w:type="gramEnd"/>
      <w:r w:rsidRPr="001942E4">
        <w:rPr>
          <w:rFonts w:ascii="仿宋_GB2312" w:eastAsia="仿宋_GB2312" w:hAnsi="仿宋" w:hint="eastAsia"/>
          <w:kern w:val="0"/>
          <w:sz w:val="32"/>
          <w:szCs w:val="32"/>
          <w:lang w:val="x-none" w:eastAsia="x-none"/>
        </w:rPr>
        <w:t>、教育部《关于完善研究生教育投入机制的意见</w:t>
      </w:r>
      <w:proofErr w:type="spellEnd"/>
      <w:r w:rsidRPr="001942E4">
        <w:rPr>
          <w:rFonts w:ascii="仿宋_GB2312" w:eastAsia="仿宋_GB2312" w:hAnsi="仿宋" w:hint="eastAsia"/>
          <w:kern w:val="0"/>
          <w:sz w:val="32"/>
          <w:szCs w:val="32"/>
          <w:lang w:val="x-none" w:eastAsia="x-none"/>
        </w:rPr>
        <w:t>》（</w:t>
      </w:r>
      <w:proofErr w:type="spellStart"/>
      <w:proofErr w:type="gramStart"/>
      <w:r w:rsidRPr="001942E4">
        <w:rPr>
          <w:rFonts w:ascii="仿宋_GB2312" w:eastAsia="仿宋_GB2312" w:hAnsi="仿宋" w:hint="eastAsia"/>
          <w:kern w:val="0"/>
          <w:sz w:val="32"/>
          <w:szCs w:val="32"/>
          <w:lang w:val="x-none" w:eastAsia="x-none"/>
        </w:rPr>
        <w:t>财教</w:t>
      </w:r>
      <w:proofErr w:type="spellEnd"/>
      <w:r w:rsidRPr="001942E4">
        <w:rPr>
          <w:rFonts w:ascii="仿宋_GB2312" w:eastAsia="仿宋_GB2312" w:hAnsi="仿宋" w:cs="仿宋_GB2312" w:hint="eastAsia"/>
          <w:kern w:val="0"/>
          <w:sz w:val="32"/>
          <w:szCs w:val="32"/>
        </w:rPr>
        <w:t>〔2013〕</w:t>
      </w:r>
      <w:proofErr w:type="gramEnd"/>
      <w:r w:rsidRPr="001942E4">
        <w:rPr>
          <w:rFonts w:ascii="仿宋_GB2312" w:eastAsia="仿宋_GB2312" w:hAnsi="仿宋" w:hint="eastAsia"/>
          <w:kern w:val="0"/>
          <w:sz w:val="32"/>
          <w:szCs w:val="32"/>
          <w:lang w:val="x-none" w:eastAsia="x-none"/>
        </w:rPr>
        <w:t>19号），</w:t>
      </w:r>
      <w:proofErr w:type="spellStart"/>
      <w:r w:rsidRPr="001942E4">
        <w:rPr>
          <w:rFonts w:ascii="仿宋_GB2312" w:eastAsia="仿宋_GB2312" w:hAnsi="仿宋" w:hint="eastAsia"/>
          <w:kern w:val="0"/>
          <w:sz w:val="32"/>
          <w:szCs w:val="32"/>
          <w:lang w:val="x-none" w:eastAsia="x-none"/>
        </w:rPr>
        <w:t>根据《国际关系学院研究</w:t>
      </w:r>
      <w:bookmarkStart w:id="1" w:name="_GoBack"/>
      <w:bookmarkEnd w:id="1"/>
      <w:r w:rsidRPr="001942E4">
        <w:rPr>
          <w:rFonts w:ascii="仿宋_GB2312" w:eastAsia="仿宋_GB2312" w:hAnsi="仿宋" w:hint="eastAsia"/>
          <w:kern w:val="0"/>
          <w:sz w:val="32"/>
          <w:szCs w:val="32"/>
          <w:lang w:val="x-none" w:eastAsia="x-none"/>
        </w:rPr>
        <w:t>生“三助”工作管理办法</w:t>
      </w:r>
      <w:proofErr w:type="spellEnd"/>
      <w:r w:rsidRPr="001942E4">
        <w:rPr>
          <w:rFonts w:ascii="仿宋_GB2312" w:eastAsia="仿宋_GB2312" w:hAnsi="仿宋" w:hint="eastAsia"/>
          <w:kern w:val="0"/>
          <w:sz w:val="32"/>
          <w:szCs w:val="32"/>
          <w:lang w:val="x-none" w:eastAsia="x-none"/>
        </w:rPr>
        <w:t>》（</w:t>
      </w:r>
      <w:proofErr w:type="spellStart"/>
      <w:r w:rsidRPr="001942E4">
        <w:rPr>
          <w:rFonts w:ascii="仿宋_GB2312" w:eastAsia="仿宋_GB2312" w:hAnsi="仿宋" w:hint="eastAsia"/>
          <w:kern w:val="0"/>
          <w:sz w:val="32"/>
          <w:szCs w:val="32"/>
          <w:lang w:val="x-none" w:eastAsia="x-none"/>
        </w:rPr>
        <w:t>国</w:t>
      </w:r>
      <w:proofErr w:type="gramStart"/>
      <w:r w:rsidRPr="001942E4">
        <w:rPr>
          <w:rFonts w:ascii="仿宋_GB2312" w:eastAsia="仿宋_GB2312" w:hAnsi="仿宋" w:hint="eastAsia"/>
          <w:kern w:val="0"/>
          <w:sz w:val="32"/>
          <w:szCs w:val="32"/>
          <w:lang w:val="x-none" w:eastAsia="x-none"/>
        </w:rPr>
        <w:t>关校发</w:t>
      </w:r>
      <w:proofErr w:type="spellEnd"/>
      <w:proofErr w:type="gramEnd"/>
      <w:r w:rsidRPr="001942E4">
        <w:rPr>
          <w:rFonts w:ascii="仿宋_GB2312" w:eastAsia="仿宋_GB2312" w:hAnsi="仿宋" w:cs="宋体" w:hint="eastAsia"/>
          <w:kern w:val="0"/>
          <w:sz w:val="32"/>
          <w:szCs w:val="32"/>
        </w:rPr>
        <w:t>〔</w:t>
      </w:r>
      <w:r w:rsidRPr="001942E4">
        <w:rPr>
          <w:rFonts w:ascii="仿宋_GB2312" w:eastAsia="仿宋_GB2312" w:hAnsi="仿宋" w:cs="仿宋_GB2312" w:hint="eastAsia"/>
          <w:kern w:val="0"/>
          <w:sz w:val="32"/>
          <w:szCs w:val="32"/>
        </w:rPr>
        <w:t>2013〕</w:t>
      </w:r>
      <w:r w:rsidRPr="001942E4">
        <w:rPr>
          <w:rFonts w:ascii="仿宋_GB2312" w:eastAsia="仿宋_GB2312" w:hAnsi="仿宋" w:hint="eastAsia"/>
          <w:kern w:val="0"/>
          <w:sz w:val="32"/>
          <w:szCs w:val="32"/>
          <w:lang w:val="x-none" w:eastAsia="x-none"/>
        </w:rPr>
        <w:t>22号）文件精神，制定本实施细则。</w:t>
      </w:r>
    </w:p>
    <w:p w:rsidR="001C6632" w:rsidRPr="001942E4" w:rsidRDefault="001C6632" w:rsidP="00A53A34">
      <w:pPr>
        <w:autoSpaceDE w:val="0"/>
        <w:autoSpaceDN w:val="0"/>
        <w:adjustRightInd w:val="0"/>
        <w:ind w:firstLineChars="200" w:firstLine="643"/>
        <w:rPr>
          <w:rFonts w:ascii="仿宋_GB2312" w:eastAsia="仿宋_GB2312" w:hAnsi="仿宋" w:cs="仿宋_GB2312"/>
          <w:kern w:val="0"/>
          <w:sz w:val="32"/>
          <w:szCs w:val="32"/>
        </w:rPr>
      </w:pPr>
      <w:proofErr w:type="spellStart"/>
      <w:r w:rsidRPr="001942E4">
        <w:rPr>
          <w:rFonts w:ascii="仿宋_GB2312" w:eastAsia="仿宋_GB2312" w:hAnsi="仿宋" w:hint="eastAsia"/>
          <w:b/>
          <w:kern w:val="0"/>
          <w:sz w:val="32"/>
          <w:szCs w:val="32"/>
          <w:lang w:val="x-none" w:eastAsia="x-none"/>
        </w:rPr>
        <w:t>第二条</w:t>
      </w:r>
      <w:proofErr w:type="spellEnd"/>
      <w:r w:rsidRPr="001942E4">
        <w:rPr>
          <w:rFonts w:ascii="仿宋_GB2312" w:eastAsia="仿宋_GB2312" w:hAnsi="仿宋" w:cs="仿宋_GB2312" w:hint="eastAsia"/>
          <w:kern w:val="0"/>
          <w:sz w:val="32"/>
          <w:szCs w:val="32"/>
        </w:rPr>
        <w:t xml:space="preserve">  学校成立研究生</w:t>
      </w:r>
      <w:r w:rsidRPr="001942E4">
        <w:rPr>
          <w:rFonts w:ascii="仿宋_GB2312" w:eastAsia="仿宋_GB2312" w:hAnsi="仿宋" w:cs="MS Gothic" w:hint="eastAsia"/>
          <w:kern w:val="0"/>
          <w:sz w:val="32"/>
          <w:szCs w:val="32"/>
        </w:rPr>
        <w:t>“</w:t>
      </w:r>
      <w:r w:rsidRPr="001942E4">
        <w:rPr>
          <w:rFonts w:ascii="仿宋_GB2312" w:eastAsia="仿宋_GB2312" w:hAnsi="仿宋" w:cs="仿宋_GB2312" w:hint="eastAsia"/>
          <w:kern w:val="0"/>
          <w:sz w:val="32"/>
          <w:szCs w:val="32"/>
        </w:rPr>
        <w:t>三助</w:t>
      </w:r>
      <w:r w:rsidRPr="001942E4">
        <w:rPr>
          <w:rFonts w:ascii="仿宋_GB2312" w:eastAsia="仿宋_GB2312" w:hAnsi="仿宋" w:cs="MS Gothic" w:hint="eastAsia"/>
          <w:kern w:val="0"/>
          <w:sz w:val="32"/>
          <w:szCs w:val="32"/>
        </w:rPr>
        <w:t>”</w:t>
      </w:r>
      <w:r w:rsidRPr="001942E4">
        <w:rPr>
          <w:rFonts w:ascii="仿宋_GB2312" w:eastAsia="仿宋_GB2312" w:hAnsi="仿宋" w:cs="仿宋_GB2312" w:hint="eastAsia"/>
          <w:kern w:val="0"/>
          <w:sz w:val="32"/>
          <w:szCs w:val="32"/>
        </w:rPr>
        <w:t>工作组</w:t>
      </w:r>
      <w:r w:rsidRPr="001942E4">
        <w:rPr>
          <w:rFonts w:ascii="仿宋_GB2312" w:eastAsia="仿宋_GB2312" w:hAnsi="仿宋" w:cs="MS Gothic" w:hint="eastAsia"/>
          <w:kern w:val="0"/>
          <w:sz w:val="32"/>
          <w:szCs w:val="32"/>
        </w:rPr>
        <w:t>，</w:t>
      </w:r>
      <w:r w:rsidRPr="001942E4">
        <w:rPr>
          <w:rFonts w:ascii="仿宋_GB2312" w:eastAsia="仿宋_GB2312" w:hAnsi="仿宋" w:cs="仿宋_GB2312" w:hint="eastAsia"/>
          <w:kern w:val="0"/>
          <w:sz w:val="32"/>
          <w:szCs w:val="32"/>
        </w:rPr>
        <w:t>指导研究生部、教务处、科研处、人事处、计财处及校内各聘用部门协同开展研究生</w:t>
      </w:r>
      <w:r w:rsidRPr="001942E4">
        <w:rPr>
          <w:rFonts w:ascii="仿宋_GB2312" w:eastAsia="仿宋_GB2312" w:hAnsi="仿宋" w:cs="MS Gothic" w:hint="eastAsia"/>
          <w:kern w:val="0"/>
          <w:sz w:val="32"/>
          <w:szCs w:val="32"/>
        </w:rPr>
        <w:t>“</w:t>
      </w:r>
      <w:r w:rsidRPr="001942E4">
        <w:rPr>
          <w:rFonts w:ascii="仿宋_GB2312" w:eastAsia="仿宋_GB2312" w:hAnsi="仿宋" w:cs="仿宋_GB2312" w:hint="eastAsia"/>
          <w:kern w:val="0"/>
          <w:sz w:val="32"/>
          <w:szCs w:val="32"/>
        </w:rPr>
        <w:t>三助</w:t>
      </w:r>
      <w:r w:rsidRPr="001942E4">
        <w:rPr>
          <w:rFonts w:ascii="仿宋_GB2312" w:eastAsia="仿宋_GB2312" w:hAnsi="仿宋" w:cs="MS Gothic" w:hint="eastAsia"/>
          <w:kern w:val="0"/>
          <w:sz w:val="32"/>
          <w:szCs w:val="32"/>
        </w:rPr>
        <w:t>”</w:t>
      </w:r>
      <w:r w:rsidRPr="001942E4">
        <w:rPr>
          <w:rFonts w:ascii="仿宋_GB2312" w:eastAsia="仿宋_GB2312" w:hAnsi="仿宋" w:cs="仿宋_GB2312" w:hint="eastAsia"/>
          <w:kern w:val="0"/>
          <w:sz w:val="32"/>
          <w:szCs w:val="32"/>
        </w:rPr>
        <w:t>工作。教务处负责</w:t>
      </w:r>
      <w:r w:rsidRPr="001942E4">
        <w:rPr>
          <w:rFonts w:ascii="仿宋_GB2312" w:eastAsia="仿宋_GB2312" w:hAnsi="仿宋" w:cs="MS Gothic" w:hint="eastAsia"/>
          <w:kern w:val="0"/>
          <w:sz w:val="32"/>
          <w:szCs w:val="32"/>
        </w:rPr>
        <w:t>“</w:t>
      </w:r>
      <w:r w:rsidRPr="001942E4">
        <w:rPr>
          <w:rFonts w:ascii="仿宋_GB2312" w:eastAsia="仿宋_GB2312" w:hAnsi="仿宋" w:cs="仿宋_GB2312" w:hint="eastAsia"/>
          <w:kern w:val="0"/>
          <w:sz w:val="32"/>
          <w:szCs w:val="32"/>
        </w:rPr>
        <w:t>助教</w:t>
      </w:r>
      <w:r w:rsidRPr="001942E4">
        <w:rPr>
          <w:rFonts w:ascii="仿宋_GB2312" w:eastAsia="仿宋_GB2312" w:hAnsi="仿宋" w:cs="MS Gothic" w:hint="eastAsia"/>
          <w:kern w:val="0"/>
          <w:sz w:val="32"/>
          <w:szCs w:val="32"/>
        </w:rPr>
        <w:t>”</w:t>
      </w:r>
      <w:r w:rsidRPr="001942E4">
        <w:rPr>
          <w:rFonts w:ascii="仿宋_GB2312" w:eastAsia="仿宋_GB2312" w:hAnsi="仿宋" w:cs="仿宋_GB2312" w:hint="eastAsia"/>
          <w:kern w:val="0"/>
          <w:sz w:val="32"/>
          <w:szCs w:val="32"/>
        </w:rPr>
        <w:t>岗位的设置、聘用和考核</w:t>
      </w:r>
      <w:r w:rsidRPr="001942E4">
        <w:rPr>
          <w:rFonts w:ascii="仿宋_GB2312" w:eastAsia="仿宋_GB2312" w:hAnsi="仿宋" w:cs="MS Gothic" w:hint="eastAsia"/>
          <w:kern w:val="0"/>
          <w:sz w:val="32"/>
          <w:szCs w:val="32"/>
        </w:rPr>
        <w:t>；</w:t>
      </w:r>
      <w:r w:rsidRPr="001942E4">
        <w:rPr>
          <w:rFonts w:ascii="仿宋_GB2312" w:eastAsia="仿宋_GB2312" w:hAnsi="仿宋" w:cs="仿宋_GB2312" w:hint="eastAsia"/>
          <w:kern w:val="0"/>
          <w:sz w:val="32"/>
          <w:szCs w:val="32"/>
        </w:rPr>
        <w:t>人事处负责</w:t>
      </w:r>
      <w:r w:rsidRPr="001942E4">
        <w:rPr>
          <w:rFonts w:ascii="仿宋_GB2312" w:eastAsia="仿宋_GB2312" w:hAnsi="仿宋" w:cs="MS Gothic" w:hint="eastAsia"/>
          <w:kern w:val="0"/>
          <w:sz w:val="32"/>
          <w:szCs w:val="32"/>
        </w:rPr>
        <w:t>“</w:t>
      </w:r>
      <w:r w:rsidRPr="001942E4">
        <w:rPr>
          <w:rFonts w:ascii="仿宋_GB2312" w:eastAsia="仿宋_GB2312" w:hAnsi="仿宋" w:cs="仿宋_GB2312" w:hint="eastAsia"/>
          <w:kern w:val="0"/>
          <w:sz w:val="32"/>
          <w:szCs w:val="32"/>
        </w:rPr>
        <w:t>助管</w:t>
      </w:r>
      <w:r w:rsidRPr="001942E4">
        <w:rPr>
          <w:rFonts w:ascii="仿宋_GB2312" w:eastAsia="仿宋_GB2312" w:hAnsi="仿宋" w:cs="MS Gothic" w:hint="eastAsia"/>
          <w:kern w:val="0"/>
          <w:sz w:val="32"/>
          <w:szCs w:val="32"/>
        </w:rPr>
        <w:t>”</w:t>
      </w:r>
      <w:r w:rsidRPr="001942E4">
        <w:rPr>
          <w:rFonts w:ascii="仿宋_GB2312" w:eastAsia="仿宋_GB2312" w:hAnsi="仿宋" w:cs="仿宋_GB2312" w:hint="eastAsia"/>
          <w:kern w:val="0"/>
          <w:sz w:val="32"/>
          <w:szCs w:val="32"/>
        </w:rPr>
        <w:t>岗位的设置、聘用和考核</w:t>
      </w:r>
      <w:r w:rsidRPr="001942E4">
        <w:rPr>
          <w:rFonts w:ascii="仿宋_GB2312" w:eastAsia="仿宋_GB2312" w:hAnsi="仿宋" w:cs="MS Gothic" w:hint="eastAsia"/>
          <w:kern w:val="0"/>
          <w:sz w:val="32"/>
          <w:szCs w:val="32"/>
        </w:rPr>
        <w:t>；</w:t>
      </w:r>
      <w:r w:rsidRPr="001942E4">
        <w:rPr>
          <w:rFonts w:ascii="仿宋_GB2312" w:eastAsia="仿宋_GB2312" w:hAnsi="仿宋" w:cs="仿宋_GB2312" w:hint="eastAsia"/>
          <w:kern w:val="0"/>
          <w:sz w:val="32"/>
          <w:szCs w:val="32"/>
        </w:rPr>
        <w:t>科研处负责</w:t>
      </w:r>
      <w:r w:rsidRPr="001942E4">
        <w:rPr>
          <w:rFonts w:ascii="仿宋_GB2312" w:eastAsia="仿宋_GB2312" w:hAnsi="仿宋" w:cs="MS Gothic" w:hint="eastAsia"/>
          <w:kern w:val="0"/>
          <w:sz w:val="32"/>
          <w:szCs w:val="32"/>
        </w:rPr>
        <w:t>“</w:t>
      </w:r>
      <w:r w:rsidRPr="001942E4">
        <w:rPr>
          <w:rFonts w:ascii="仿宋_GB2312" w:eastAsia="仿宋_GB2312" w:hAnsi="仿宋" w:cs="仿宋_GB2312" w:hint="eastAsia"/>
          <w:kern w:val="0"/>
          <w:sz w:val="32"/>
          <w:szCs w:val="32"/>
        </w:rPr>
        <w:t>助研</w:t>
      </w:r>
      <w:r w:rsidRPr="001942E4">
        <w:rPr>
          <w:rFonts w:ascii="仿宋_GB2312" w:eastAsia="仿宋_GB2312" w:hAnsi="仿宋" w:cs="MS Gothic" w:hint="eastAsia"/>
          <w:kern w:val="0"/>
          <w:sz w:val="32"/>
          <w:szCs w:val="32"/>
        </w:rPr>
        <w:t>”</w:t>
      </w:r>
      <w:r w:rsidRPr="001942E4">
        <w:rPr>
          <w:rFonts w:ascii="仿宋_GB2312" w:eastAsia="仿宋_GB2312" w:hAnsi="仿宋" w:cs="仿宋_GB2312" w:hint="eastAsia"/>
          <w:kern w:val="0"/>
          <w:sz w:val="32"/>
          <w:szCs w:val="32"/>
        </w:rPr>
        <w:t>岗位的设置、聘用和考核。</w:t>
      </w:r>
      <w:r w:rsidRPr="001942E4">
        <w:rPr>
          <w:rFonts w:ascii="仿宋_GB2312" w:eastAsia="仿宋_GB2312" w:hAnsi="仿宋" w:cs="MS Gothic" w:hint="eastAsia"/>
          <w:kern w:val="0"/>
          <w:sz w:val="32"/>
          <w:szCs w:val="32"/>
        </w:rPr>
        <w:t>“</w:t>
      </w:r>
      <w:r w:rsidRPr="001942E4">
        <w:rPr>
          <w:rFonts w:ascii="仿宋_GB2312" w:eastAsia="仿宋_GB2312" w:hAnsi="仿宋" w:cs="仿宋_GB2312" w:hint="eastAsia"/>
          <w:kern w:val="0"/>
          <w:sz w:val="32"/>
          <w:szCs w:val="32"/>
        </w:rPr>
        <w:t>三助</w:t>
      </w:r>
      <w:r w:rsidRPr="001942E4">
        <w:rPr>
          <w:rFonts w:ascii="仿宋_GB2312" w:eastAsia="仿宋_GB2312" w:hAnsi="仿宋" w:cs="MS Gothic" w:hint="eastAsia"/>
          <w:kern w:val="0"/>
          <w:sz w:val="32"/>
          <w:szCs w:val="32"/>
        </w:rPr>
        <w:t>”</w:t>
      </w:r>
      <w:r w:rsidRPr="001942E4">
        <w:rPr>
          <w:rFonts w:ascii="仿宋_GB2312" w:eastAsia="仿宋_GB2312" w:hAnsi="仿宋" w:cs="仿宋_GB2312" w:hint="eastAsia"/>
          <w:kern w:val="0"/>
          <w:sz w:val="32"/>
          <w:szCs w:val="32"/>
        </w:rPr>
        <w:t>工作办公室设在研究生部</w:t>
      </w:r>
      <w:r w:rsidRPr="001942E4">
        <w:rPr>
          <w:rFonts w:ascii="仿宋_GB2312" w:eastAsia="仿宋_GB2312" w:hAnsi="仿宋" w:cs="MS Gothic" w:hint="eastAsia"/>
          <w:kern w:val="0"/>
          <w:sz w:val="32"/>
          <w:szCs w:val="32"/>
        </w:rPr>
        <w:t>，</w:t>
      </w:r>
      <w:r w:rsidRPr="001942E4">
        <w:rPr>
          <w:rFonts w:ascii="仿宋_GB2312" w:eastAsia="仿宋_GB2312" w:hAnsi="仿宋" w:cs="仿宋_GB2312" w:hint="eastAsia"/>
          <w:kern w:val="0"/>
          <w:sz w:val="32"/>
          <w:szCs w:val="32"/>
        </w:rPr>
        <w:t>负责协调各部门顺利开展各项工作。</w:t>
      </w:r>
    </w:p>
    <w:p w:rsidR="001C6632" w:rsidRPr="001942E4" w:rsidRDefault="001C6632" w:rsidP="00A53A34">
      <w:pPr>
        <w:autoSpaceDE w:val="0"/>
        <w:autoSpaceDN w:val="0"/>
        <w:adjustRightInd w:val="0"/>
        <w:ind w:firstLineChars="200" w:firstLine="640"/>
        <w:rPr>
          <w:rFonts w:ascii="仿宋_GB2312" w:eastAsia="仿宋_GB2312" w:hAnsi="仿宋"/>
          <w:kern w:val="0"/>
          <w:sz w:val="32"/>
          <w:szCs w:val="32"/>
        </w:rPr>
      </w:pPr>
    </w:p>
    <w:p w:rsidR="001C6632" w:rsidRPr="001942E4" w:rsidRDefault="001C6632" w:rsidP="00A53A34">
      <w:pPr>
        <w:pStyle w:val="Style1"/>
        <w:spacing w:line="240" w:lineRule="auto"/>
        <w:ind w:firstLineChars="0" w:firstLine="0"/>
        <w:jc w:val="center"/>
        <w:rPr>
          <w:rFonts w:hAnsi="仿宋"/>
          <w:b/>
          <w:sz w:val="32"/>
          <w:szCs w:val="32"/>
        </w:rPr>
      </w:pPr>
      <w:proofErr w:type="spellStart"/>
      <w:r w:rsidRPr="001942E4">
        <w:rPr>
          <w:rFonts w:hAnsi="仿宋" w:hint="eastAsia"/>
          <w:b/>
          <w:sz w:val="32"/>
          <w:szCs w:val="32"/>
        </w:rPr>
        <w:t>第二章</w:t>
      </w:r>
      <w:proofErr w:type="spellEnd"/>
      <w:r w:rsidRPr="001942E4">
        <w:rPr>
          <w:rFonts w:hAnsi="仿宋" w:hint="eastAsia"/>
          <w:b/>
          <w:sz w:val="32"/>
          <w:szCs w:val="32"/>
        </w:rPr>
        <w:t xml:space="preserve">  </w:t>
      </w:r>
      <w:proofErr w:type="spellStart"/>
      <w:r w:rsidRPr="001942E4">
        <w:rPr>
          <w:rFonts w:hAnsi="仿宋" w:hint="eastAsia"/>
          <w:b/>
          <w:sz w:val="32"/>
          <w:szCs w:val="32"/>
        </w:rPr>
        <w:t>岗位职责及设置条件</w:t>
      </w:r>
      <w:proofErr w:type="spellEnd"/>
    </w:p>
    <w:p w:rsidR="001C6632" w:rsidRPr="001942E4" w:rsidRDefault="001C6632" w:rsidP="00A53A34">
      <w:pPr>
        <w:autoSpaceDE w:val="0"/>
        <w:autoSpaceDN w:val="0"/>
        <w:adjustRightInd w:val="0"/>
        <w:ind w:firstLineChars="200" w:firstLine="643"/>
        <w:rPr>
          <w:rFonts w:ascii="仿宋_GB2312" w:eastAsia="仿宋_GB2312" w:hAnsi="仿宋" w:cs="仿宋_GB2312"/>
          <w:kern w:val="0"/>
          <w:sz w:val="32"/>
          <w:szCs w:val="32"/>
        </w:rPr>
      </w:pPr>
      <w:proofErr w:type="spellStart"/>
      <w:r w:rsidRPr="001942E4">
        <w:rPr>
          <w:rFonts w:ascii="仿宋_GB2312" w:eastAsia="仿宋_GB2312" w:hAnsi="仿宋" w:hint="eastAsia"/>
          <w:b/>
          <w:kern w:val="0"/>
          <w:sz w:val="32"/>
          <w:szCs w:val="32"/>
          <w:lang w:val="x-none" w:eastAsia="x-none"/>
        </w:rPr>
        <w:t>第三条</w:t>
      </w:r>
      <w:proofErr w:type="spellEnd"/>
      <w:r w:rsidRPr="001942E4">
        <w:rPr>
          <w:rFonts w:ascii="仿宋_GB2312" w:eastAsia="仿宋_GB2312" w:hAnsi="仿宋" w:cs="仿宋_GB2312" w:hint="eastAsia"/>
          <w:kern w:val="0"/>
          <w:sz w:val="32"/>
          <w:szCs w:val="32"/>
        </w:rPr>
        <w:t xml:space="preserve"> “助教”岗位</w:t>
      </w:r>
    </w:p>
    <w:p w:rsidR="001C6632" w:rsidRPr="001942E4" w:rsidRDefault="001C6632" w:rsidP="00A53A34">
      <w:pPr>
        <w:autoSpaceDE w:val="0"/>
        <w:autoSpaceDN w:val="0"/>
        <w:adjustRightInd w:val="0"/>
        <w:ind w:firstLineChars="200" w:firstLine="640"/>
        <w:rPr>
          <w:rFonts w:ascii="仿宋_GB2312" w:eastAsia="仿宋_GB2312" w:hAnsi="仿宋" w:cs="仿宋_GB2312"/>
          <w:kern w:val="0"/>
          <w:sz w:val="32"/>
          <w:szCs w:val="32"/>
        </w:rPr>
      </w:pPr>
      <w:r w:rsidRPr="001942E4">
        <w:rPr>
          <w:rFonts w:ascii="仿宋_GB2312" w:eastAsia="仿宋_GB2312" w:hAnsi="仿宋" w:cs="仿宋_GB2312" w:hint="eastAsia"/>
          <w:kern w:val="0"/>
          <w:sz w:val="32"/>
          <w:szCs w:val="32"/>
        </w:rPr>
        <w:t>（一）研究生“助教”从事与教学相关的辅助工作，包括按主讲教师的要求参与辅导答疑、批改作业、指导实验和实习、辅导课程设计、毕业设计(论文)等工作。不包括上岗承担教学任务。</w:t>
      </w:r>
    </w:p>
    <w:p w:rsidR="001C6632" w:rsidRPr="001942E4" w:rsidRDefault="001C6632" w:rsidP="00A53A34">
      <w:pPr>
        <w:autoSpaceDE w:val="0"/>
        <w:autoSpaceDN w:val="0"/>
        <w:adjustRightInd w:val="0"/>
        <w:ind w:firstLineChars="200" w:firstLine="640"/>
        <w:rPr>
          <w:rFonts w:ascii="仿宋_GB2312" w:eastAsia="仿宋_GB2312" w:hAnsi="仿宋" w:cs="仿宋_GB2312"/>
          <w:kern w:val="0"/>
          <w:sz w:val="32"/>
          <w:szCs w:val="32"/>
        </w:rPr>
      </w:pPr>
      <w:r w:rsidRPr="001942E4">
        <w:rPr>
          <w:rFonts w:ascii="仿宋_GB2312" w:eastAsia="仿宋_GB2312" w:hAnsi="仿宋" w:cs="仿宋_GB2312" w:hint="eastAsia"/>
          <w:kern w:val="0"/>
          <w:sz w:val="32"/>
          <w:szCs w:val="32"/>
        </w:rPr>
        <w:lastRenderedPageBreak/>
        <w:t>（二）各教学单位符合下列条件的课程可设一名“助教”，具体条件如下：</w:t>
      </w:r>
    </w:p>
    <w:p w:rsidR="001C6632" w:rsidRPr="001942E4" w:rsidRDefault="001C6632" w:rsidP="00A53A34">
      <w:pPr>
        <w:overflowPunct w:val="0"/>
        <w:autoSpaceDE w:val="0"/>
        <w:autoSpaceDN w:val="0"/>
        <w:adjustRightInd w:val="0"/>
        <w:ind w:firstLineChars="200" w:firstLine="640"/>
        <w:rPr>
          <w:rFonts w:ascii="仿宋_GB2312" w:eastAsia="仿宋_GB2312" w:hAnsi="仿宋" w:cs="仿宋_GB2312"/>
          <w:kern w:val="0"/>
          <w:sz w:val="32"/>
          <w:szCs w:val="32"/>
        </w:rPr>
      </w:pPr>
      <w:r w:rsidRPr="001942E4">
        <w:rPr>
          <w:rFonts w:ascii="仿宋_GB2312" w:eastAsia="仿宋_GB2312" w:hAnsi="仿宋" w:hint="eastAsia"/>
          <w:kern w:val="0"/>
          <w:sz w:val="32"/>
          <w:szCs w:val="32"/>
          <w:lang w:val="x-none"/>
        </w:rPr>
        <w:t>1．</w:t>
      </w:r>
      <w:r w:rsidRPr="001942E4">
        <w:rPr>
          <w:rFonts w:ascii="仿宋_GB2312" w:eastAsia="仿宋_GB2312" w:hAnsi="仿宋" w:hint="eastAsia"/>
          <w:kern w:val="0"/>
          <w:sz w:val="32"/>
          <w:szCs w:val="32"/>
          <w:lang w:val="x-none" w:eastAsia="x-none"/>
        </w:rPr>
        <w:t>通识教育课程：全学期30学时以上、2个及以上教学班合上且人数超</w:t>
      </w:r>
      <w:r w:rsidRPr="001942E4">
        <w:rPr>
          <w:rFonts w:ascii="仿宋_GB2312" w:eastAsia="仿宋_GB2312" w:hAnsi="仿宋" w:cs="仿宋_GB2312" w:hint="eastAsia"/>
          <w:kern w:val="0"/>
          <w:sz w:val="32"/>
          <w:szCs w:val="32"/>
        </w:rPr>
        <w:t xml:space="preserve">过100人（含）。 </w:t>
      </w:r>
    </w:p>
    <w:p w:rsidR="001C6632" w:rsidRPr="001942E4" w:rsidRDefault="001C6632" w:rsidP="00A53A34">
      <w:pPr>
        <w:overflowPunct w:val="0"/>
        <w:autoSpaceDE w:val="0"/>
        <w:autoSpaceDN w:val="0"/>
        <w:adjustRightInd w:val="0"/>
        <w:ind w:firstLineChars="200" w:firstLine="640"/>
        <w:rPr>
          <w:rFonts w:ascii="仿宋_GB2312" w:eastAsia="仿宋_GB2312" w:hAnsi="仿宋" w:cs="仿宋_GB2312"/>
          <w:kern w:val="0"/>
          <w:sz w:val="32"/>
          <w:szCs w:val="32"/>
        </w:rPr>
      </w:pPr>
      <w:r w:rsidRPr="001942E4">
        <w:rPr>
          <w:rFonts w:ascii="仿宋_GB2312" w:eastAsia="仿宋_GB2312" w:hAnsi="仿宋" w:cs="仿宋_GB2312" w:hint="eastAsia"/>
          <w:kern w:val="0"/>
          <w:sz w:val="32"/>
          <w:szCs w:val="32"/>
        </w:rPr>
        <w:t xml:space="preserve">2．专业基础课程：全学期30学时以上、2个及以上教学班合上且人数超过100人（含）。 </w:t>
      </w:r>
    </w:p>
    <w:p w:rsidR="001C6632" w:rsidRPr="001942E4" w:rsidRDefault="001C6632" w:rsidP="00A53A34">
      <w:pPr>
        <w:overflowPunct w:val="0"/>
        <w:autoSpaceDE w:val="0"/>
        <w:autoSpaceDN w:val="0"/>
        <w:adjustRightInd w:val="0"/>
        <w:ind w:firstLineChars="200" w:firstLine="640"/>
        <w:rPr>
          <w:rFonts w:ascii="仿宋_GB2312" w:eastAsia="仿宋_GB2312" w:hAnsi="仿宋" w:cs="仿宋_GB2312"/>
          <w:kern w:val="0"/>
          <w:sz w:val="32"/>
          <w:szCs w:val="32"/>
        </w:rPr>
      </w:pPr>
      <w:r w:rsidRPr="001942E4">
        <w:rPr>
          <w:rFonts w:ascii="仿宋_GB2312" w:eastAsia="仿宋_GB2312" w:hAnsi="仿宋" w:cs="仿宋_GB2312" w:hint="eastAsia"/>
          <w:kern w:val="0"/>
          <w:sz w:val="32"/>
          <w:szCs w:val="32"/>
        </w:rPr>
        <w:t xml:space="preserve">3．专业实践性课程及实践教学基地：根据实际需要可申请设置“助教”岗位，但应严格控制。 </w:t>
      </w:r>
    </w:p>
    <w:p w:rsidR="001C6632" w:rsidRPr="001942E4" w:rsidRDefault="001C6632" w:rsidP="00A53A34">
      <w:pPr>
        <w:overflowPunct w:val="0"/>
        <w:autoSpaceDE w:val="0"/>
        <w:autoSpaceDN w:val="0"/>
        <w:adjustRightInd w:val="0"/>
        <w:ind w:firstLineChars="200" w:firstLine="640"/>
        <w:rPr>
          <w:rFonts w:ascii="仿宋_GB2312" w:eastAsia="仿宋_GB2312" w:hAnsi="仿宋" w:cs="仿宋_GB2312"/>
          <w:kern w:val="0"/>
          <w:sz w:val="32"/>
          <w:szCs w:val="32"/>
        </w:rPr>
      </w:pPr>
      <w:r w:rsidRPr="001942E4">
        <w:rPr>
          <w:rFonts w:ascii="仿宋_GB2312" w:eastAsia="仿宋_GB2312" w:hAnsi="仿宋" w:cs="仿宋_GB2312" w:hint="eastAsia"/>
          <w:kern w:val="0"/>
          <w:sz w:val="32"/>
          <w:szCs w:val="32"/>
        </w:rPr>
        <w:t>4．特殊情况：如院、系、</w:t>
      </w:r>
      <w:proofErr w:type="gramStart"/>
      <w:r w:rsidRPr="001942E4">
        <w:rPr>
          <w:rFonts w:ascii="仿宋_GB2312" w:eastAsia="仿宋_GB2312" w:hAnsi="仿宋" w:cs="仿宋_GB2312" w:hint="eastAsia"/>
          <w:kern w:val="0"/>
          <w:sz w:val="32"/>
          <w:szCs w:val="32"/>
        </w:rPr>
        <w:t>部教师</w:t>
      </w:r>
      <w:proofErr w:type="gramEnd"/>
      <w:r w:rsidRPr="001942E4">
        <w:rPr>
          <w:rFonts w:ascii="仿宋_GB2312" w:eastAsia="仿宋_GB2312" w:hAnsi="仿宋" w:cs="仿宋_GB2312" w:hint="eastAsia"/>
          <w:kern w:val="0"/>
          <w:sz w:val="32"/>
          <w:szCs w:val="32"/>
        </w:rPr>
        <w:t xml:space="preserve">因病因事确有实际困难需要可设置“助教”岗位，但应严格控制。 </w:t>
      </w:r>
    </w:p>
    <w:p w:rsidR="001C6632" w:rsidRPr="001942E4" w:rsidRDefault="001C6632" w:rsidP="00A53A34">
      <w:pPr>
        <w:overflowPunct w:val="0"/>
        <w:autoSpaceDE w:val="0"/>
        <w:autoSpaceDN w:val="0"/>
        <w:adjustRightInd w:val="0"/>
        <w:ind w:firstLineChars="200" w:firstLine="640"/>
        <w:rPr>
          <w:rFonts w:ascii="仿宋_GB2312" w:eastAsia="仿宋_GB2312" w:hAnsi="仿宋" w:cs="仿宋_GB2312"/>
          <w:kern w:val="0"/>
          <w:sz w:val="32"/>
          <w:szCs w:val="32"/>
        </w:rPr>
      </w:pPr>
      <w:r w:rsidRPr="001942E4">
        <w:rPr>
          <w:rFonts w:ascii="仿宋_GB2312" w:eastAsia="仿宋_GB2312" w:hAnsi="仿宋" w:cs="仿宋_GB2312" w:hint="eastAsia"/>
          <w:kern w:val="0"/>
          <w:sz w:val="32"/>
          <w:szCs w:val="32"/>
        </w:rPr>
        <w:t>5．教师申设研究生“助教”岗位后，其相关课程的人数津贴不再发放，</w:t>
      </w:r>
      <w:proofErr w:type="gramStart"/>
      <w:r w:rsidRPr="001942E4">
        <w:rPr>
          <w:rFonts w:ascii="仿宋_GB2312" w:eastAsia="仿宋_GB2312" w:hAnsi="仿宋" w:cs="仿宋_GB2312" w:hint="eastAsia"/>
          <w:kern w:val="0"/>
          <w:sz w:val="32"/>
          <w:szCs w:val="32"/>
        </w:rPr>
        <w:t>课酬及门数</w:t>
      </w:r>
      <w:proofErr w:type="gramEnd"/>
      <w:r w:rsidRPr="001942E4">
        <w:rPr>
          <w:rFonts w:ascii="仿宋_GB2312" w:eastAsia="仿宋_GB2312" w:hAnsi="仿宋" w:cs="仿宋_GB2312" w:hint="eastAsia"/>
          <w:kern w:val="0"/>
          <w:sz w:val="32"/>
          <w:szCs w:val="32"/>
        </w:rPr>
        <w:t xml:space="preserve">津贴照常计算。 </w:t>
      </w:r>
    </w:p>
    <w:p w:rsidR="001C6632" w:rsidRPr="001942E4" w:rsidRDefault="001C6632" w:rsidP="00A53A34">
      <w:pPr>
        <w:overflowPunct w:val="0"/>
        <w:autoSpaceDE w:val="0"/>
        <w:autoSpaceDN w:val="0"/>
        <w:adjustRightInd w:val="0"/>
        <w:ind w:firstLineChars="200" w:firstLine="643"/>
        <w:rPr>
          <w:rFonts w:ascii="仿宋_GB2312" w:eastAsia="仿宋_GB2312" w:hAnsi="仿宋" w:cs="仿宋_GB2312"/>
          <w:kern w:val="0"/>
          <w:sz w:val="32"/>
          <w:szCs w:val="32"/>
        </w:rPr>
      </w:pPr>
      <w:proofErr w:type="spellStart"/>
      <w:r w:rsidRPr="001942E4">
        <w:rPr>
          <w:rFonts w:ascii="仿宋_GB2312" w:eastAsia="仿宋_GB2312" w:hAnsi="仿宋" w:hint="eastAsia"/>
          <w:b/>
          <w:kern w:val="0"/>
          <w:sz w:val="32"/>
          <w:szCs w:val="32"/>
          <w:lang w:val="x-none" w:eastAsia="x-none"/>
        </w:rPr>
        <w:t>第四条</w:t>
      </w:r>
      <w:proofErr w:type="spellEnd"/>
      <w:r w:rsidRPr="001942E4">
        <w:rPr>
          <w:rFonts w:ascii="仿宋_GB2312" w:eastAsia="仿宋_GB2312" w:hAnsi="仿宋" w:hint="eastAsia"/>
          <w:b/>
          <w:kern w:val="0"/>
          <w:sz w:val="32"/>
          <w:szCs w:val="32"/>
          <w:lang w:val="x-none" w:eastAsia="x-none"/>
        </w:rPr>
        <w:t xml:space="preserve"> </w:t>
      </w:r>
      <w:r w:rsidRPr="001942E4">
        <w:rPr>
          <w:rFonts w:ascii="仿宋_GB2312" w:eastAsia="仿宋_GB2312" w:hAnsi="仿宋" w:cs="仿宋_GB2312" w:hint="eastAsia"/>
          <w:kern w:val="0"/>
          <w:sz w:val="32"/>
          <w:szCs w:val="32"/>
        </w:rPr>
        <w:t xml:space="preserve">“助研”岗位 </w:t>
      </w:r>
    </w:p>
    <w:p w:rsidR="001C6632" w:rsidRPr="001942E4" w:rsidRDefault="001C6632" w:rsidP="00A53A34">
      <w:pPr>
        <w:overflowPunct w:val="0"/>
        <w:autoSpaceDE w:val="0"/>
        <w:autoSpaceDN w:val="0"/>
        <w:adjustRightInd w:val="0"/>
        <w:ind w:firstLineChars="200" w:firstLine="640"/>
        <w:rPr>
          <w:rFonts w:ascii="仿宋_GB2312" w:eastAsia="仿宋_GB2312" w:hAnsi="仿宋" w:cs="仿宋_GB2312"/>
          <w:kern w:val="0"/>
          <w:sz w:val="32"/>
          <w:szCs w:val="32"/>
        </w:rPr>
      </w:pPr>
      <w:r w:rsidRPr="001942E4">
        <w:rPr>
          <w:rFonts w:ascii="仿宋_GB2312" w:eastAsia="仿宋_GB2312" w:hAnsi="仿宋" w:cs="仿宋_GB2312" w:hint="eastAsia"/>
          <w:kern w:val="0"/>
          <w:sz w:val="32"/>
          <w:szCs w:val="32"/>
        </w:rPr>
        <w:t xml:space="preserve">（一）研究生“助研”参与我校教师所负责的纵向科研项目辅助研究或管理工作。按项目负责人要求，从事实验数据的整理分析及报告的撰写，计算机操作与应用，工程设计，产品开发和文献资料的整理、汇编及翻译等工作。 </w:t>
      </w:r>
    </w:p>
    <w:p w:rsidR="001C6632" w:rsidRPr="001942E4" w:rsidRDefault="001C6632" w:rsidP="00A53A34">
      <w:pPr>
        <w:overflowPunct w:val="0"/>
        <w:autoSpaceDE w:val="0"/>
        <w:autoSpaceDN w:val="0"/>
        <w:adjustRightInd w:val="0"/>
        <w:ind w:firstLineChars="200" w:firstLine="640"/>
        <w:rPr>
          <w:rFonts w:ascii="仿宋_GB2312" w:eastAsia="仿宋_GB2312" w:hAnsi="仿宋" w:cs="仿宋_GB2312"/>
          <w:color w:val="FF0000"/>
          <w:kern w:val="0"/>
          <w:sz w:val="32"/>
          <w:szCs w:val="32"/>
        </w:rPr>
      </w:pPr>
      <w:r w:rsidRPr="001942E4">
        <w:rPr>
          <w:rFonts w:ascii="仿宋_GB2312" w:eastAsia="仿宋_GB2312" w:hAnsi="仿宋" w:cs="仿宋_GB2312" w:hint="eastAsia"/>
          <w:kern w:val="0"/>
          <w:sz w:val="32"/>
          <w:szCs w:val="32"/>
        </w:rPr>
        <w:t>（二）</w:t>
      </w:r>
      <w:r w:rsidR="001942E4">
        <w:rPr>
          <w:rFonts w:ascii="仿宋_GB2312" w:eastAsia="仿宋_GB2312" w:hAnsi="仿宋" w:cs="仿宋_GB2312" w:hint="eastAsia"/>
          <w:kern w:val="0"/>
          <w:sz w:val="32"/>
          <w:szCs w:val="32"/>
        </w:rPr>
        <w:t>省部级、国家级纵向科研项目负责人设立“助研”岗位，并使用项目课题经费为参与研究或服务的研究生支付劳务费，学校将给予相关学生助研津贴配套支持，按照项目劳务实际</w:t>
      </w:r>
      <w:r w:rsidR="001942E4">
        <w:rPr>
          <w:rFonts w:ascii="仿宋_GB2312" w:eastAsia="仿宋_GB2312" w:hAnsi="仿宋" w:cs="仿宋_GB2312" w:hint="eastAsia"/>
          <w:kern w:val="0"/>
          <w:sz w:val="32"/>
          <w:szCs w:val="32"/>
        </w:rPr>
        <w:lastRenderedPageBreak/>
        <w:t>支出1:1的比例支付，每个科研项目课题的配套资金最高不超过3000元。</w:t>
      </w:r>
    </w:p>
    <w:p w:rsidR="001C6632" w:rsidRPr="001942E4" w:rsidRDefault="001C6632" w:rsidP="00A53A34">
      <w:pPr>
        <w:autoSpaceDE w:val="0"/>
        <w:autoSpaceDN w:val="0"/>
        <w:adjustRightInd w:val="0"/>
        <w:ind w:firstLineChars="200" w:firstLine="643"/>
        <w:rPr>
          <w:rFonts w:ascii="仿宋_GB2312" w:eastAsia="仿宋_GB2312" w:hAnsi="仿宋"/>
          <w:kern w:val="0"/>
          <w:sz w:val="32"/>
          <w:szCs w:val="32"/>
        </w:rPr>
      </w:pPr>
      <w:proofErr w:type="spellStart"/>
      <w:r w:rsidRPr="001942E4">
        <w:rPr>
          <w:rFonts w:ascii="仿宋_GB2312" w:eastAsia="仿宋_GB2312" w:hAnsi="仿宋" w:hint="eastAsia"/>
          <w:b/>
          <w:kern w:val="0"/>
          <w:sz w:val="32"/>
          <w:szCs w:val="32"/>
          <w:lang w:val="x-none" w:eastAsia="x-none"/>
        </w:rPr>
        <w:t>第五条</w:t>
      </w:r>
      <w:proofErr w:type="spellEnd"/>
      <w:r w:rsidRPr="001942E4">
        <w:rPr>
          <w:rFonts w:ascii="仿宋_GB2312" w:eastAsia="仿宋_GB2312" w:hAnsi="仿宋" w:cs="仿宋_GB2312" w:hint="eastAsia"/>
          <w:kern w:val="0"/>
          <w:sz w:val="32"/>
          <w:szCs w:val="32"/>
        </w:rPr>
        <w:t xml:space="preserve"> “助管”岗位</w:t>
      </w:r>
    </w:p>
    <w:p w:rsidR="001C6632" w:rsidRPr="001942E4" w:rsidRDefault="001C6632" w:rsidP="00A53A34">
      <w:pPr>
        <w:autoSpaceDE w:val="0"/>
        <w:autoSpaceDN w:val="0"/>
        <w:adjustRightInd w:val="0"/>
        <w:ind w:firstLineChars="200" w:firstLine="640"/>
        <w:rPr>
          <w:rFonts w:ascii="仿宋_GB2312" w:eastAsia="仿宋_GB2312" w:hAnsi="仿宋" w:cs="仿宋_GB2312"/>
          <w:kern w:val="0"/>
          <w:sz w:val="32"/>
          <w:szCs w:val="32"/>
        </w:rPr>
      </w:pPr>
      <w:r w:rsidRPr="001942E4">
        <w:rPr>
          <w:rFonts w:ascii="仿宋_GB2312" w:eastAsia="仿宋_GB2312" w:hAnsi="仿宋" w:cs="仿宋_GB2312" w:hint="eastAsia"/>
          <w:kern w:val="0"/>
          <w:sz w:val="32"/>
          <w:szCs w:val="32"/>
        </w:rPr>
        <w:t>（一）研究生“助管”参与学校各部门的相关辅助工作。校内各部门满足以下条件者，可申请设置“助管”岗位。</w:t>
      </w:r>
    </w:p>
    <w:p w:rsidR="001C6632" w:rsidRPr="001942E4" w:rsidRDefault="001C6632" w:rsidP="00A53A34">
      <w:pPr>
        <w:overflowPunct w:val="0"/>
        <w:autoSpaceDE w:val="0"/>
        <w:autoSpaceDN w:val="0"/>
        <w:adjustRightInd w:val="0"/>
        <w:ind w:firstLineChars="200" w:firstLine="640"/>
        <w:rPr>
          <w:rFonts w:ascii="仿宋_GB2312" w:eastAsia="仿宋_GB2312" w:hAnsi="仿宋" w:cs="仿宋_GB2312"/>
          <w:kern w:val="0"/>
          <w:sz w:val="32"/>
          <w:szCs w:val="32"/>
        </w:rPr>
      </w:pPr>
      <w:r w:rsidRPr="001942E4">
        <w:rPr>
          <w:rFonts w:ascii="仿宋_GB2312" w:eastAsia="仿宋_GB2312" w:hAnsi="仿宋" w:cs="仿宋_GB2312" w:hint="eastAsia"/>
          <w:kern w:val="0"/>
          <w:sz w:val="32"/>
          <w:szCs w:val="32"/>
        </w:rPr>
        <w:t>1．本部门承担校级专项工作的；</w:t>
      </w:r>
    </w:p>
    <w:p w:rsidR="001C6632" w:rsidRPr="001942E4" w:rsidRDefault="001C6632" w:rsidP="00A53A34">
      <w:pPr>
        <w:overflowPunct w:val="0"/>
        <w:autoSpaceDE w:val="0"/>
        <w:autoSpaceDN w:val="0"/>
        <w:adjustRightInd w:val="0"/>
        <w:ind w:firstLineChars="200" w:firstLine="640"/>
        <w:rPr>
          <w:rFonts w:ascii="仿宋_GB2312" w:eastAsia="仿宋_GB2312" w:hAnsi="仿宋" w:cs="仿宋_GB2312"/>
          <w:kern w:val="0"/>
          <w:sz w:val="32"/>
          <w:szCs w:val="32"/>
        </w:rPr>
      </w:pPr>
      <w:r w:rsidRPr="001942E4">
        <w:rPr>
          <w:rFonts w:ascii="仿宋_GB2312" w:eastAsia="仿宋_GB2312" w:hAnsi="仿宋" w:cs="仿宋_GB2312" w:hint="eastAsia"/>
          <w:kern w:val="0"/>
          <w:sz w:val="32"/>
          <w:szCs w:val="32"/>
        </w:rPr>
        <w:t>2．本部门有</w:t>
      </w:r>
      <w:r w:rsidR="001942E4">
        <w:rPr>
          <w:rFonts w:ascii="仿宋_GB2312" w:eastAsia="仿宋_GB2312" w:hAnsi="仿宋" w:cs="仿宋_GB2312" w:hint="eastAsia"/>
          <w:kern w:val="0"/>
          <w:sz w:val="32"/>
          <w:szCs w:val="32"/>
        </w:rPr>
        <w:t>人员</w:t>
      </w:r>
      <w:r w:rsidRPr="001942E4">
        <w:rPr>
          <w:rFonts w:ascii="仿宋_GB2312" w:eastAsia="仿宋_GB2312" w:hAnsi="仿宋" w:cs="仿宋_GB2312" w:hint="eastAsia"/>
          <w:kern w:val="0"/>
          <w:sz w:val="32"/>
          <w:szCs w:val="32"/>
        </w:rPr>
        <w:t xml:space="preserve">因病或因事（含挂职、培训等原因）长期离岗 1 </w:t>
      </w:r>
      <w:proofErr w:type="gramStart"/>
      <w:r w:rsidRPr="001942E4">
        <w:rPr>
          <w:rFonts w:ascii="仿宋_GB2312" w:eastAsia="仿宋_GB2312" w:hAnsi="仿宋" w:cs="仿宋_GB2312" w:hint="eastAsia"/>
          <w:kern w:val="0"/>
          <w:sz w:val="32"/>
          <w:szCs w:val="32"/>
        </w:rPr>
        <w:t>个月以上</w:t>
      </w:r>
      <w:proofErr w:type="gramEnd"/>
      <w:r w:rsidRPr="001942E4">
        <w:rPr>
          <w:rFonts w:ascii="仿宋_GB2312" w:eastAsia="仿宋_GB2312" w:hAnsi="仿宋" w:cs="仿宋_GB2312" w:hint="eastAsia"/>
          <w:kern w:val="0"/>
          <w:sz w:val="32"/>
          <w:szCs w:val="32"/>
        </w:rPr>
        <w:t>的；</w:t>
      </w:r>
    </w:p>
    <w:p w:rsidR="001C6632" w:rsidRPr="001942E4" w:rsidRDefault="001C6632" w:rsidP="00A53A34">
      <w:pPr>
        <w:overflowPunct w:val="0"/>
        <w:autoSpaceDE w:val="0"/>
        <w:autoSpaceDN w:val="0"/>
        <w:adjustRightInd w:val="0"/>
        <w:ind w:firstLineChars="200" w:firstLine="640"/>
        <w:rPr>
          <w:rFonts w:ascii="仿宋_GB2312" w:eastAsia="仿宋_GB2312" w:hAnsi="仿宋" w:cs="仿宋_GB2312"/>
          <w:kern w:val="0"/>
          <w:sz w:val="32"/>
          <w:szCs w:val="32"/>
        </w:rPr>
      </w:pPr>
      <w:r w:rsidRPr="001942E4">
        <w:rPr>
          <w:rFonts w:ascii="仿宋_GB2312" w:eastAsia="仿宋_GB2312" w:hAnsi="仿宋" w:cs="仿宋_GB2312" w:hint="eastAsia"/>
          <w:kern w:val="0"/>
          <w:sz w:val="32"/>
          <w:szCs w:val="32"/>
        </w:rPr>
        <w:t>3．本部门</w:t>
      </w:r>
      <w:proofErr w:type="gramStart"/>
      <w:r w:rsidRPr="001942E4">
        <w:rPr>
          <w:rFonts w:ascii="仿宋_GB2312" w:eastAsia="仿宋_GB2312" w:hAnsi="仿宋" w:cs="仿宋_GB2312" w:hint="eastAsia"/>
          <w:kern w:val="0"/>
          <w:sz w:val="32"/>
          <w:szCs w:val="32"/>
        </w:rPr>
        <w:t>因故有</w:t>
      </w:r>
      <w:proofErr w:type="gramEnd"/>
      <w:r w:rsidRPr="001942E4">
        <w:rPr>
          <w:rFonts w:ascii="仿宋_GB2312" w:eastAsia="仿宋_GB2312" w:hAnsi="仿宋" w:cs="仿宋_GB2312" w:hint="eastAsia"/>
          <w:kern w:val="0"/>
          <w:sz w:val="32"/>
          <w:szCs w:val="32"/>
        </w:rPr>
        <w:t xml:space="preserve">岗位出现无工作人员 1 </w:t>
      </w:r>
      <w:proofErr w:type="gramStart"/>
      <w:r w:rsidRPr="001942E4">
        <w:rPr>
          <w:rFonts w:ascii="仿宋_GB2312" w:eastAsia="仿宋_GB2312" w:hAnsi="仿宋" w:cs="仿宋_GB2312" w:hint="eastAsia"/>
          <w:kern w:val="0"/>
          <w:sz w:val="32"/>
          <w:szCs w:val="32"/>
        </w:rPr>
        <w:t>个月以上</w:t>
      </w:r>
      <w:proofErr w:type="gramEnd"/>
      <w:r w:rsidRPr="001942E4">
        <w:rPr>
          <w:rFonts w:ascii="仿宋_GB2312" w:eastAsia="仿宋_GB2312" w:hAnsi="仿宋" w:cs="仿宋_GB2312" w:hint="eastAsia"/>
          <w:kern w:val="0"/>
          <w:sz w:val="32"/>
          <w:szCs w:val="32"/>
        </w:rPr>
        <w:t>的（其费用从人事处核发的</w:t>
      </w:r>
      <w:proofErr w:type="gramStart"/>
      <w:r w:rsidRPr="001942E4">
        <w:rPr>
          <w:rFonts w:ascii="仿宋_GB2312" w:eastAsia="仿宋_GB2312" w:hAnsi="仿宋" w:cs="仿宋_GB2312" w:hint="eastAsia"/>
          <w:kern w:val="0"/>
          <w:sz w:val="32"/>
          <w:szCs w:val="32"/>
        </w:rPr>
        <w:t>缺编费</w:t>
      </w:r>
      <w:proofErr w:type="gramEnd"/>
      <w:r w:rsidRPr="001942E4">
        <w:rPr>
          <w:rFonts w:ascii="仿宋_GB2312" w:eastAsia="仿宋_GB2312" w:hAnsi="仿宋" w:cs="仿宋_GB2312" w:hint="eastAsia"/>
          <w:kern w:val="0"/>
          <w:sz w:val="32"/>
          <w:szCs w:val="32"/>
        </w:rPr>
        <w:t>中支付）；</w:t>
      </w:r>
    </w:p>
    <w:p w:rsidR="001C6632" w:rsidRPr="001942E4" w:rsidRDefault="001C6632" w:rsidP="00A53A34">
      <w:pPr>
        <w:overflowPunct w:val="0"/>
        <w:autoSpaceDE w:val="0"/>
        <w:autoSpaceDN w:val="0"/>
        <w:adjustRightInd w:val="0"/>
        <w:ind w:firstLineChars="200" w:firstLine="640"/>
        <w:rPr>
          <w:rFonts w:ascii="仿宋_GB2312" w:eastAsia="仿宋_GB2312" w:hAnsi="仿宋" w:cs="仿宋_GB2312"/>
          <w:kern w:val="0"/>
          <w:sz w:val="32"/>
          <w:szCs w:val="32"/>
        </w:rPr>
      </w:pPr>
      <w:r w:rsidRPr="001942E4">
        <w:rPr>
          <w:rFonts w:ascii="仿宋_GB2312" w:eastAsia="仿宋_GB2312" w:hAnsi="仿宋" w:cs="仿宋_GB2312" w:hint="eastAsia"/>
          <w:kern w:val="0"/>
          <w:sz w:val="32"/>
          <w:szCs w:val="32"/>
        </w:rPr>
        <w:t>4．本部门有</w:t>
      </w:r>
      <w:r w:rsidR="001942E4">
        <w:rPr>
          <w:rFonts w:ascii="仿宋_GB2312" w:eastAsia="仿宋_GB2312" w:hAnsi="仿宋" w:cs="仿宋_GB2312" w:hint="eastAsia"/>
          <w:kern w:val="0"/>
          <w:sz w:val="32"/>
          <w:szCs w:val="32"/>
        </w:rPr>
        <w:t>人员</w:t>
      </w:r>
      <w:r w:rsidRPr="001942E4">
        <w:rPr>
          <w:rFonts w:ascii="仿宋_GB2312" w:eastAsia="仿宋_GB2312" w:hAnsi="仿宋" w:cs="仿宋_GB2312" w:hint="eastAsia"/>
          <w:kern w:val="0"/>
          <w:sz w:val="32"/>
          <w:szCs w:val="32"/>
        </w:rPr>
        <w:t>将在半年内退休的。</w:t>
      </w:r>
    </w:p>
    <w:p w:rsidR="001C6632" w:rsidRPr="001942E4" w:rsidRDefault="001C6632" w:rsidP="00A53A34">
      <w:pPr>
        <w:overflowPunct w:val="0"/>
        <w:autoSpaceDE w:val="0"/>
        <w:autoSpaceDN w:val="0"/>
        <w:adjustRightInd w:val="0"/>
        <w:ind w:firstLineChars="200" w:firstLine="640"/>
        <w:rPr>
          <w:rFonts w:ascii="仿宋_GB2312" w:eastAsia="仿宋_GB2312" w:hAnsi="仿宋"/>
          <w:kern w:val="0"/>
          <w:sz w:val="32"/>
          <w:szCs w:val="32"/>
        </w:rPr>
      </w:pPr>
      <w:r w:rsidRPr="001942E4">
        <w:rPr>
          <w:rFonts w:ascii="仿宋_GB2312" w:eastAsia="仿宋_GB2312" w:hAnsi="仿宋" w:cs="仿宋_GB2312" w:hint="eastAsia"/>
          <w:kern w:val="0"/>
          <w:sz w:val="32"/>
          <w:szCs w:val="32"/>
        </w:rPr>
        <w:t>（二）设置助管岗位必须有明确饱满的工作内容，有助于提高管理工作的质量与效益，防止增员减效现象。</w:t>
      </w:r>
    </w:p>
    <w:p w:rsidR="001C6632" w:rsidRPr="001942E4" w:rsidRDefault="001C6632" w:rsidP="00A53A34">
      <w:pPr>
        <w:overflowPunct w:val="0"/>
        <w:autoSpaceDE w:val="0"/>
        <w:autoSpaceDN w:val="0"/>
        <w:adjustRightInd w:val="0"/>
        <w:ind w:firstLineChars="200" w:firstLine="640"/>
        <w:rPr>
          <w:rFonts w:ascii="仿宋_GB2312" w:eastAsia="仿宋_GB2312" w:hAnsi="仿宋" w:cs="仿宋_GB2312"/>
          <w:kern w:val="0"/>
          <w:sz w:val="32"/>
          <w:szCs w:val="32"/>
        </w:rPr>
      </w:pPr>
      <w:r w:rsidRPr="001942E4">
        <w:rPr>
          <w:rFonts w:ascii="仿宋_GB2312" w:eastAsia="仿宋_GB2312" w:hAnsi="仿宋" w:cs="仿宋_GB2312" w:hint="eastAsia"/>
          <w:kern w:val="0"/>
          <w:sz w:val="32"/>
          <w:szCs w:val="32"/>
        </w:rPr>
        <w:t>（三）各部门应根据工作要求和难易程度统筹考虑本科生勤工助学岗位和研究生“助管”岗位的设置，</w:t>
      </w:r>
      <w:proofErr w:type="gramStart"/>
      <w:r w:rsidRPr="001942E4">
        <w:rPr>
          <w:rFonts w:ascii="仿宋_GB2312" w:eastAsia="仿宋_GB2312" w:hAnsi="仿宋" w:cs="仿宋_GB2312" w:hint="eastAsia"/>
          <w:kern w:val="0"/>
          <w:sz w:val="32"/>
          <w:szCs w:val="32"/>
        </w:rPr>
        <w:t>力求人岗相适</w:t>
      </w:r>
      <w:proofErr w:type="gramEnd"/>
      <w:r w:rsidRPr="001942E4">
        <w:rPr>
          <w:rFonts w:ascii="仿宋_GB2312" w:eastAsia="仿宋_GB2312" w:hAnsi="仿宋" w:cs="仿宋_GB2312" w:hint="eastAsia"/>
          <w:kern w:val="0"/>
          <w:sz w:val="32"/>
          <w:szCs w:val="32"/>
        </w:rPr>
        <w:t>。研究生部和学生处将根据各部门的需求情况共同协商本科生勤工助学岗位和研究生“助管”岗位的设定。</w:t>
      </w:r>
    </w:p>
    <w:p w:rsidR="001C6632" w:rsidRPr="001942E4" w:rsidRDefault="001C6632" w:rsidP="00A53A34">
      <w:pPr>
        <w:overflowPunct w:val="0"/>
        <w:autoSpaceDE w:val="0"/>
        <w:autoSpaceDN w:val="0"/>
        <w:adjustRightInd w:val="0"/>
        <w:ind w:firstLineChars="200" w:firstLine="640"/>
        <w:rPr>
          <w:rFonts w:ascii="仿宋_GB2312" w:eastAsia="仿宋_GB2312" w:hAnsi="仿宋"/>
          <w:kern w:val="0"/>
          <w:sz w:val="32"/>
          <w:szCs w:val="32"/>
        </w:rPr>
      </w:pPr>
    </w:p>
    <w:p w:rsidR="001C6632" w:rsidRPr="001942E4" w:rsidRDefault="001C6632" w:rsidP="00A53A34">
      <w:pPr>
        <w:pStyle w:val="Style1"/>
        <w:spacing w:line="240" w:lineRule="auto"/>
        <w:ind w:firstLineChars="0" w:firstLine="0"/>
        <w:jc w:val="center"/>
        <w:rPr>
          <w:rFonts w:hAnsi="仿宋"/>
          <w:b/>
          <w:sz w:val="32"/>
          <w:szCs w:val="32"/>
        </w:rPr>
      </w:pPr>
      <w:proofErr w:type="spellStart"/>
      <w:r w:rsidRPr="001942E4">
        <w:rPr>
          <w:rFonts w:hAnsi="仿宋" w:hint="eastAsia"/>
          <w:b/>
          <w:sz w:val="32"/>
          <w:szCs w:val="32"/>
        </w:rPr>
        <w:t>第三章</w:t>
      </w:r>
      <w:proofErr w:type="spellEnd"/>
      <w:r w:rsidRPr="001942E4">
        <w:rPr>
          <w:rFonts w:hAnsi="仿宋" w:hint="eastAsia"/>
          <w:b/>
          <w:sz w:val="32"/>
          <w:szCs w:val="32"/>
        </w:rPr>
        <w:t xml:space="preserve">  </w:t>
      </w:r>
      <w:proofErr w:type="spellStart"/>
      <w:r w:rsidRPr="001942E4">
        <w:rPr>
          <w:rFonts w:hAnsi="仿宋" w:hint="eastAsia"/>
          <w:b/>
          <w:sz w:val="32"/>
          <w:szCs w:val="32"/>
        </w:rPr>
        <w:t>工作程序</w:t>
      </w:r>
      <w:proofErr w:type="spellEnd"/>
    </w:p>
    <w:p w:rsidR="001C6632" w:rsidRPr="001942E4" w:rsidRDefault="001C6632" w:rsidP="00A53A34">
      <w:pPr>
        <w:autoSpaceDE w:val="0"/>
        <w:autoSpaceDN w:val="0"/>
        <w:adjustRightInd w:val="0"/>
        <w:ind w:firstLineChars="200" w:firstLine="643"/>
        <w:rPr>
          <w:rFonts w:ascii="仿宋_GB2312" w:eastAsia="仿宋_GB2312" w:hAnsi="仿宋"/>
          <w:kern w:val="0"/>
          <w:sz w:val="32"/>
          <w:szCs w:val="32"/>
        </w:rPr>
      </w:pPr>
      <w:proofErr w:type="spellStart"/>
      <w:r w:rsidRPr="001942E4">
        <w:rPr>
          <w:rFonts w:ascii="仿宋_GB2312" w:eastAsia="仿宋_GB2312" w:hAnsi="仿宋" w:hint="eastAsia"/>
          <w:b/>
          <w:kern w:val="0"/>
          <w:sz w:val="32"/>
          <w:szCs w:val="32"/>
          <w:lang w:val="x-none" w:eastAsia="x-none"/>
        </w:rPr>
        <w:t>第六条</w:t>
      </w:r>
      <w:proofErr w:type="spellEnd"/>
      <w:r w:rsidRPr="001942E4">
        <w:rPr>
          <w:rFonts w:ascii="仿宋_GB2312" w:eastAsia="仿宋_GB2312" w:hAnsi="仿宋" w:cs="仿宋_GB2312" w:hint="eastAsia"/>
          <w:kern w:val="0"/>
          <w:sz w:val="32"/>
          <w:szCs w:val="32"/>
        </w:rPr>
        <w:t xml:space="preserve">  聘用部门设岗工作程序</w:t>
      </w:r>
    </w:p>
    <w:p w:rsidR="001C6632" w:rsidRPr="001942E4" w:rsidRDefault="001C6632" w:rsidP="00A53A34">
      <w:pPr>
        <w:overflowPunct w:val="0"/>
        <w:autoSpaceDE w:val="0"/>
        <w:autoSpaceDN w:val="0"/>
        <w:adjustRightInd w:val="0"/>
        <w:ind w:firstLineChars="200" w:firstLine="640"/>
        <w:rPr>
          <w:rFonts w:ascii="仿宋_GB2312" w:eastAsia="仿宋_GB2312" w:hAnsi="仿宋"/>
          <w:kern w:val="0"/>
          <w:sz w:val="32"/>
          <w:szCs w:val="32"/>
        </w:rPr>
      </w:pPr>
      <w:r w:rsidRPr="001942E4">
        <w:rPr>
          <w:rFonts w:ascii="仿宋_GB2312" w:eastAsia="仿宋_GB2312" w:hAnsi="仿宋" w:cs="仿宋_GB2312" w:hint="eastAsia"/>
          <w:kern w:val="0"/>
          <w:sz w:val="32"/>
          <w:szCs w:val="32"/>
        </w:rPr>
        <w:lastRenderedPageBreak/>
        <w:t>（一）各拟聘用部门根据实际工作需要，参照本实施细则第二章的规定，在每学期期末申请下一学期研究生“三助”岗位，填写《国际关系学院研究生</w:t>
      </w:r>
      <w:r w:rsidRPr="001942E4">
        <w:rPr>
          <w:rFonts w:ascii="仿宋_GB2312" w:eastAsia="仿宋_GB2312" w:hAnsi="仿宋" w:hint="eastAsia"/>
          <w:kern w:val="0"/>
          <w:sz w:val="32"/>
          <w:szCs w:val="32"/>
        </w:rPr>
        <w:t>“</w:t>
      </w:r>
      <w:r w:rsidRPr="001942E4">
        <w:rPr>
          <w:rFonts w:ascii="仿宋_GB2312" w:eastAsia="仿宋_GB2312" w:hAnsi="仿宋" w:cs="仿宋_GB2312" w:hint="eastAsia"/>
          <w:kern w:val="0"/>
          <w:sz w:val="32"/>
          <w:szCs w:val="32"/>
        </w:rPr>
        <w:t>三助</w:t>
      </w:r>
      <w:r w:rsidRPr="001942E4">
        <w:rPr>
          <w:rFonts w:ascii="仿宋_GB2312" w:eastAsia="仿宋_GB2312" w:hAnsi="仿宋" w:hint="eastAsia"/>
          <w:kern w:val="0"/>
          <w:sz w:val="32"/>
          <w:szCs w:val="32"/>
        </w:rPr>
        <w:t>”</w:t>
      </w:r>
      <w:r w:rsidRPr="001942E4">
        <w:rPr>
          <w:rFonts w:ascii="仿宋_GB2312" w:eastAsia="仿宋_GB2312" w:hAnsi="仿宋" w:cs="仿宋_GB2312" w:hint="eastAsia"/>
          <w:kern w:val="0"/>
          <w:sz w:val="32"/>
          <w:szCs w:val="32"/>
        </w:rPr>
        <w:t>岗位设立申请表》（附件1），详细提供对“三助”岗位工作量的要求及主要工作内容，分别报教务处、科研处和人事处审核。拟申请设置“助研”岗位的导师应先向所在教学单位提出申请，由各教学单位汇总后</w:t>
      </w:r>
      <w:proofErr w:type="gramStart"/>
      <w:r w:rsidRPr="001942E4">
        <w:rPr>
          <w:rFonts w:ascii="仿宋_GB2312" w:eastAsia="仿宋_GB2312" w:hAnsi="仿宋" w:cs="仿宋_GB2312" w:hint="eastAsia"/>
          <w:kern w:val="0"/>
          <w:sz w:val="32"/>
          <w:szCs w:val="32"/>
        </w:rPr>
        <w:t>报科研</w:t>
      </w:r>
      <w:proofErr w:type="gramEnd"/>
      <w:r w:rsidRPr="001942E4">
        <w:rPr>
          <w:rFonts w:ascii="仿宋_GB2312" w:eastAsia="仿宋_GB2312" w:hAnsi="仿宋" w:cs="仿宋_GB2312" w:hint="eastAsia"/>
          <w:kern w:val="0"/>
          <w:sz w:val="32"/>
          <w:szCs w:val="32"/>
        </w:rPr>
        <w:t>处。</w:t>
      </w:r>
    </w:p>
    <w:p w:rsidR="001C6632" w:rsidRPr="001942E4" w:rsidRDefault="001C6632" w:rsidP="00A53A34">
      <w:pPr>
        <w:autoSpaceDE w:val="0"/>
        <w:autoSpaceDN w:val="0"/>
        <w:adjustRightInd w:val="0"/>
        <w:ind w:firstLineChars="200" w:firstLine="640"/>
        <w:rPr>
          <w:rFonts w:ascii="仿宋_GB2312" w:eastAsia="仿宋_GB2312" w:hAnsi="仿宋"/>
          <w:kern w:val="0"/>
          <w:sz w:val="32"/>
          <w:szCs w:val="32"/>
        </w:rPr>
      </w:pPr>
      <w:r w:rsidRPr="001942E4">
        <w:rPr>
          <w:rFonts w:ascii="仿宋_GB2312" w:eastAsia="仿宋_GB2312" w:hAnsi="仿宋" w:cs="仿宋_GB2312" w:hint="eastAsia"/>
          <w:kern w:val="0"/>
          <w:sz w:val="32"/>
          <w:szCs w:val="32"/>
        </w:rPr>
        <w:t>（二）教务处、科研处、人事处将审核后的岗位设置申请报研究生部汇总，由研究生部向“三助”工作组报告，确定研究生“三助”岗位职数。“助管”岗位设置经“三助”工作组批准后，还应提交校勤工助学领导小组批准，最后由研究生部统一公布设岗数量。</w:t>
      </w:r>
    </w:p>
    <w:p w:rsidR="001C6632" w:rsidRPr="001942E4" w:rsidRDefault="001C6632" w:rsidP="00A53A34">
      <w:pPr>
        <w:autoSpaceDE w:val="0"/>
        <w:autoSpaceDN w:val="0"/>
        <w:adjustRightInd w:val="0"/>
        <w:ind w:firstLineChars="200" w:firstLine="643"/>
        <w:rPr>
          <w:rFonts w:ascii="仿宋_GB2312" w:eastAsia="仿宋_GB2312" w:hAnsi="仿宋"/>
          <w:kern w:val="0"/>
          <w:sz w:val="32"/>
          <w:szCs w:val="32"/>
        </w:rPr>
      </w:pPr>
      <w:proofErr w:type="spellStart"/>
      <w:r w:rsidRPr="001942E4">
        <w:rPr>
          <w:rFonts w:ascii="仿宋_GB2312" w:eastAsia="仿宋_GB2312" w:hAnsi="仿宋" w:hint="eastAsia"/>
          <w:b/>
          <w:kern w:val="0"/>
          <w:sz w:val="32"/>
          <w:szCs w:val="32"/>
          <w:lang w:val="x-none" w:eastAsia="x-none"/>
        </w:rPr>
        <w:t>第七条</w:t>
      </w:r>
      <w:proofErr w:type="spellEnd"/>
      <w:r w:rsidRPr="001942E4">
        <w:rPr>
          <w:rFonts w:ascii="仿宋_GB2312" w:eastAsia="仿宋_GB2312" w:hAnsi="仿宋" w:cs="仿宋_GB2312" w:hint="eastAsia"/>
          <w:kern w:val="0"/>
          <w:sz w:val="32"/>
          <w:szCs w:val="32"/>
        </w:rPr>
        <w:t xml:space="preserve">  研究生申请“三助”岗位程序</w:t>
      </w:r>
    </w:p>
    <w:p w:rsidR="001C6632" w:rsidRPr="001942E4" w:rsidRDefault="001C6632" w:rsidP="00A53A34">
      <w:pPr>
        <w:overflowPunct w:val="0"/>
        <w:autoSpaceDE w:val="0"/>
        <w:autoSpaceDN w:val="0"/>
        <w:adjustRightInd w:val="0"/>
        <w:ind w:firstLineChars="200" w:firstLine="640"/>
        <w:rPr>
          <w:rFonts w:ascii="仿宋_GB2312" w:eastAsia="仿宋_GB2312" w:hAnsi="仿宋"/>
          <w:kern w:val="0"/>
          <w:sz w:val="32"/>
          <w:szCs w:val="32"/>
        </w:rPr>
      </w:pPr>
      <w:r w:rsidRPr="001942E4">
        <w:rPr>
          <w:rFonts w:ascii="仿宋_GB2312" w:eastAsia="仿宋_GB2312" w:hAnsi="仿宋" w:cs="仿宋_GB2312" w:hint="eastAsia"/>
          <w:kern w:val="0"/>
          <w:sz w:val="32"/>
          <w:szCs w:val="32"/>
        </w:rPr>
        <w:t>研究生自愿填写《国际关系学院研究生“三助”岗位申请考核表》（附件2）并交研究生部。研究生部将“助教”、“助研”和“助管”岗位的申请材料分送教务处、科研处、人事处审核批准，再将符合申请资格的应聘者材料提交各拟聘用部门或指导教师。</w:t>
      </w:r>
    </w:p>
    <w:p w:rsidR="001C6632" w:rsidRPr="001942E4" w:rsidRDefault="001C6632" w:rsidP="00A53A34">
      <w:pPr>
        <w:overflowPunct w:val="0"/>
        <w:autoSpaceDE w:val="0"/>
        <w:autoSpaceDN w:val="0"/>
        <w:adjustRightInd w:val="0"/>
        <w:ind w:firstLineChars="200" w:firstLine="643"/>
        <w:rPr>
          <w:rFonts w:ascii="仿宋_GB2312" w:eastAsia="仿宋_GB2312" w:hAnsi="仿宋" w:cs="仿宋_GB2312"/>
          <w:kern w:val="0"/>
          <w:sz w:val="32"/>
          <w:szCs w:val="32"/>
        </w:rPr>
      </w:pPr>
      <w:proofErr w:type="spellStart"/>
      <w:r w:rsidRPr="001942E4">
        <w:rPr>
          <w:rFonts w:ascii="仿宋_GB2312" w:eastAsia="仿宋_GB2312" w:hAnsi="仿宋" w:hint="eastAsia"/>
          <w:b/>
          <w:kern w:val="0"/>
          <w:sz w:val="32"/>
          <w:szCs w:val="32"/>
          <w:lang w:val="x-none" w:eastAsia="x-none"/>
        </w:rPr>
        <w:t>第八条</w:t>
      </w:r>
      <w:proofErr w:type="spellEnd"/>
      <w:r w:rsidRPr="001942E4">
        <w:rPr>
          <w:rFonts w:ascii="仿宋_GB2312" w:eastAsia="仿宋_GB2312" w:hAnsi="仿宋" w:cs="仿宋_GB2312" w:hint="eastAsia"/>
          <w:kern w:val="0"/>
          <w:sz w:val="32"/>
          <w:szCs w:val="32"/>
        </w:rPr>
        <w:t xml:space="preserve"> “三助”岗位聘用选拔程序 </w:t>
      </w:r>
    </w:p>
    <w:p w:rsidR="001C6632" w:rsidRPr="001942E4" w:rsidRDefault="001C6632" w:rsidP="00A53A34">
      <w:pPr>
        <w:overflowPunct w:val="0"/>
        <w:autoSpaceDE w:val="0"/>
        <w:autoSpaceDN w:val="0"/>
        <w:adjustRightInd w:val="0"/>
        <w:ind w:firstLineChars="200" w:firstLine="640"/>
        <w:rPr>
          <w:rFonts w:ascii="仿宋_GB2312" w:eastAsia="仿宋_GB2312" w:hAnsi="仿宋"/>
          <w:kern w:val="0"/>
          <w:sz w:val="32"/>
          <w:szCs w:val="32"/>
        </w:rPr>
      </w:pPr>
      <w:r w:rsidRPr="001942E4">
        <w:rPr>
          <w:rFonts w:ascii="仿宋_GB2312" w:eastAsia="仿宋_GB2312" w:hAnsi="仿宋" w:cs="仿宋_GB2312" w:hint="eastAsia"/>
          <w:kern w:val="0"/>
          <w:sz w:val="32"/>
          <w:szCs w:val="32"/>
        </w:rPr>
        <w:t>各拟聘用部门和指导教师根据公平、公正、公开的原则，通过笔试、面试等方式对应聘者进行相关能力考核，择优录取，并</w:t>
      </w:r>
      <w:r w:rsidRPr="001942E4">
        <w:rPr>
          <w:rFonts w:ascii="仿宋_GB2312" w:eastAsia="仿宋_GB2312" w:hAnsi="仿宋" w:cs="仿宋_GB2312" w:hint="eastAsia"/>
          <w:kern w:val="0"/>
          <w:sz w:val="32"/>
          <w:szCs w:val="32"/>
        </w:rPr>
        <w:lastRenderedPageBreak/>
        <w:t>将拟聘用名单以内部公函形式（“助研”拟聘用名单由指导教师所在单</w:t>
      </w:r>
      <w:proofErr w:type="gramStart"/>
      <w:r w:rsidRPr="001942E4">
        <w:rPr>
          <w:rFonts w:ascii="仿宋_GB2312" w:eastAsia="仿宋_GB2312" w:hAnsi="仿宋" w:cs="仿宋_GB2312" w:hint="eastAsia"/>
          <w:kern w:val="0"/>
          <w:sz w:val="32"/>
          <w:szCs w:val="32"/>
        </w:rPr>
        <w:t>位拟</w:t>
      </w:r>
      <w:proofErr w:type="gramEnd"/>
      <w:r w:rsidRPr="001942E4">
        <w:rPr>
          <w:rFonts w:ascii="仿宋_GB2312" w:eastAsia="仿宋_GB2312" w:hAnsi="仿宋" w:cs="仿宋_GB2312" w:hint="eastAsia"/>
          <w:kern w:val="0"/>
          <w:sz w:val="32"/>
          <w:szCs w:val="32"/>
        </w:rPr>
        <w:t>公函）报研究生部汇总。研究生部按程序履行批准手续。</w:t>
      </w:r>
    </w:p>
    <w:p w:rsidR="001C6632" w:rsidRPr="001942E4" w:rsidRDefault="001C6632" w:rsidP="00A53A34">
      <w:pPr>
        <w:autoSpaceDE w:val="0"/>
        <w:autoSpaceDN w:val="0"/>
        <w:adjustRightInd w:val="0"/>
        <w:jc w:val="left"/>
        <w:rPr>
          <w:rFonts w:ascii="仿宋_GB2312" w:eastAsia="仿宋_GB2312" w:hAnsi="仿宋"/>
          <w:kern w:val="0"/>
          <w:sz w:val="32"/>
          <w:szCs w:val="32"/>
        </w:rPr>
      </w:pPr>
    </w:p>
    <w:p w:rsidR="001C6632" w:rsidRPr="001942E4" w:rsidRDefault="001C6632" w:rsidP="00A53A34">
      <w:pPr>
        <w:overflowPunct w:val="0"/>
        <w:autoSpaceDE w:val="0"/>
        <w:autoSpaceDN w:val="0"/>
        <w:adjustRightInd w:val="0"/>
        <w:ind w:firstLineChars="200" w:firstLine="643"/>
        <w:rPr>
          <w:rFonts w:ascii="仿宋_GB2312" w:eastAsia="仿宋_GB2312" w:hAnsi="仿宋" w:cs="仿宋_GB2312"/>
          <w:b/>
          <w:kern w:val="0"/>
          <w:sz w:val="32"/>
          <w:szCs w:val="32"/>
        </w:rPr>
      </w:pPr>
      <w:proofErr w:type="spellStart"/>
      <w:r w:rsidRPr="001942E4">
        <w:rPr>
          <w:rFonts w:ascii="仿宋_GB2312" w:eastAsia="仿宋_GB2312" w:hAnsi="仿宋" w:hint="eastAsia"/>
          <w:b/>
          <w:kern w:val="0"/>
          <w:sz w:val="32"/>
          <w:szCs w:val="32"/>
          <w:lang w:val="x-none" w:eastAsia="x-none"/>
        </w:rPr>
        <w:t>第九条</w:t>
      </w:r>
      <w:proofErr w:type="spellEnd"/>
      <w:r w:rsidRPr="001942E4">
        <w:rPr>
          <w:rFonts w:ascii="仿宋_GB2312" w:eastAsia="仿宋_GB2312" w:hAnsi="仿宋" w:cs="仿宋_GB2312" w:hint="eastAsia"/>
          <w:b/>
          <w:kern w:val="0"/>
          <w:sz w:val="32"/>
          <w:szCs w:val="32"/>
        </w:rPr>
        <w:t xml:space="preserve"> </w:t>
      </w:r>
      <w:r w:rsidRPr="001942E4">
        <w:rPr>
          <w:rFonts w:ascii="仿宋_GB2312" w:eastAsia="仿宋_GB2312" w:hAnsi="仿宋" w:cs="仿宋_GB2312" w:hint="eastAsia"/>
          <w:kern w:val="0"/>
          <w:sz w:val="32"/>
          <w:szCs w:val="32"/>
        </w:rPr>
        <w:t xml:space="preserve">“三助”岗位管理考核 </w:t>
      </w:r>
    </w:p>
    <w:p w:rsidR="001C6632" w:rsidRPr="001942E4" w:rsidRDefault="001C6632" w:rsidP="00A53A34">
      <w:pPr>
        <w:overflowPunct w:val="0"/>
        <w:autoSpaceDE w:val="0"/>
        <w:autoSpaceDN w:val="0"/>
        <w:adjustRightInd w:val="0"/>
        <w:ind w:firstLineChars="200" w:firstLine="640"/>
        <w:rPr>
          <w:rFonts w:ascii="仿宋_GB2312" w:eastAsia="仿宋_GB2312" w:hAnsi="仿宋" w:cs="仿宋_GB2312"/>
          <w:kern w:val="0"/>
          <w:sz w:val="32"/>
          <w:szCs w:val="32"/>
        </w:rPr>
      </w:pPr>
      <w:r w:rsidRPr="001942E4">
        <w:rPr>
          <w:rFonts w:ascii="仿宋_GB2312" w:eastAsia="仿宋_GB2312" w:hAnsi="仿宋" w:cs="仿宋_GB2312" w:hint="eastAsia"/>
          <w:kern w:val="0"/>
          <w:sz w:val="32"/>
          <w:szCs w:val="32"/>
        </w:rPr>
        <w:t>聘用部门或指导教师应对“三助”岗位聘用人员进行岗前培训，明确工作内容、方式、要求、考核办法等。参加“三助”工作的研究生需按照聘用部门或指导教师的要求开展工作。“三助”岗位聘期均为一个学期。每个聘期结束前，各聘用部门和指导教师负责对“三助”聘用人员进行考核，填写《国际关系学院研究生</w:t>
      </w:r>
      <w:r w:rsidRPr="001942E4">
        <w:rPr>
          <w:rFonts w:ascii="仿宋_GB2312" w:eastAsia="仿宋_GB2312" w:hAnsi="仿宋" w:cs="ËÎÌå" w:hint="eastAsia"/>
          <w:kern w:val="0"/>
          <w:sz w:val="32"/>
          <w:szCs w:val="32"/>
        </w:rPr>
        <w:t>“</w:t>
      </w:r>
      <w:r w:rsidRPr="001942E4">
        <w:rPr>
          <w:rFonts w:ascii="仿宋_GB2312" w:eastAsia="仿宋_GB2312" w:hAnsi="仿宋" w:cs="仿宋_GB2312" w:hint="eastAsia"/>
          <w:kern w:val="0"/>
          <w:sz w:val="32"/>
          <w:szCs w:val="32"/>
        </w:rPr>
        <w:t>三助</w:t>
      </w:r>
      <w:r w:rsidRPr="001942E4">
        <w:rPr>
          <w:rFonts w:ascii="仿宋_GB2312" w:eastAsia="仿宋_GB2312" w:hAnsi="仿宋" w:cs="ËÎÌå" w:hint="eastAsia"/>
          <w:kern w:val="0"/>
          <w:sz w:val="32"/>
          <w:szCs w:val="32"/>
        </w:rPr>
        <w:t>”</w:t>
      </w:r>
      <w:r w:rsidRPr="001942E4">
        <w:rPr>
          <w:rFonts w:ascii="仿宋_GB2312" w:eastAsia="仿宋_GB2312" w:hAnsi="仿宋" w:cs="仿宋_GB2312" w:hint="eastAsia"/>
          <w:kern w:val="0"/>
          <w:sz w:val="32"/>
          <w:szCs w:val="32"/>
        </w:rPr>
        <w:t>岗位申请考核表》。</w:t>
      </w:r>
    </w:p>
    <w:p w:rsidR="001C6632" w:rsidRPr="001942E4" w:rsidRDefault="001C6632" w:rsidP="00A53A34">
      <w:pPr>
        <w:overflowPunct w:val="0"/>
        <w:autoSpaceDE w:val="0"/>
        <w:autoSpaceDN w:val="0"/>
        <w:adjustRightInd w:val="0"/>
        <w:ind w:firstLineChars="200" w:firstLine="640"/>
        <w:rPr>
          <w:rFonts w:ascii="仿宋_GB2312" w:eastAsia="仿宋_GB2312" w:hAnsi="仿宋" w:cs="仿宋_GB2312"/>
          <w:kern w:val="0"/>
          <w:sz w:val="32"/>
          <w:szCs w:val="32"/>
        </w:rPr>
      </w:pPr>
    </w:p>
    <w:p w:rsidR="001C6632" w:rsidRPr="001942E4" w:rsidRDefault="001C6632" w:rsidP="00A53A34">
      <w:pPr>
        <w:pStyle w:val="Style1"/>
        <w:spacing w:line="240" w:lineRule="auto"/>
        <w:ind w:firstLineChars="0" w:firstLine="0"/>
        <w:jc w:val="center"/>
        <w:rPr>
          <w:rFonts w:hAnsi="仿宋"/>
          <w:b/>
          <w:sz w:val="32"/>
          <w:szCs w:val="32"/>
        </w:rPr>
      </w:pPr>
      <w:proofErr w:type="spellStart"/>
      <w:r w:rsidRPr="001942E4">
        <w:rPr>
          <w:rFonts w:hAnsi="仿宋" w:hint="eastAsia"/>
          <w:b/>
          <w:sz w:val="32"/>
          <w:szCs w:val="32"/>
        </w:rPr>
        <w:t>第四章</w:t>
      </w:r>
      <w:proofErr w:type="spellEnd"/>
      <w:r w:rsidRPr="001942E4">
        <w:rPr>
          <w:rFonts w:hAnsi="仿宋" w:hint="eastAsia"/>
          <w:b/>
          <w:sz w:val="32"/>
          <w:szCs w:val="32"/>
        </w:rPr>
        <w:t xml:space="preserve">  </w:t>
      </w:r>
      <w:proofErr w:type="spellStart"/>
      <w:r w:rsidRPr="001942E4">
        <w:rPr>
          <w:rFonts w:hAnsi="仿宋" w:hint="eastAsia"/>
          <w:b/>
          <w:sz w:val="32"/>
          <w:szCs w:val="32"/>
        </w:rPr>
        <w:t>其他</w:t>
      </w:r>
      <w:proofErr w:type="spellEnd"/>
    </w:p>
    <w:p w:rsidR="00DC4C75" w:rsidRPr="001942E4" w:rsidRDefault="001C6632" w:rsidP="00A9266B">
      <w:pPr>
        <w:overflowPunct w:val="0"/>
        <w:autoSpaceDE w:val="0"/>
        <w:autoSpaceDN w:val="0"/>
        <w:adjustRightInd w:val="0"/>
        <w:ind w:firstLineChars="200" w:firstLine="643"/>
        <w:rPr>
          <w:rFonts w:ascii="仿宋_GB2312" w:eastAsia="仿宋_GB2312" w:hAnsi="仿宋"/>
          <w:sz w:val="32"/>
          <w:szCs w:val="32"/>
        </w:rPr>
      </w:pPr>
      <w:proofErr w:type="spellStart"/>
      <w:r w:rsidRPr="001942E4">
        <w:rPr>
          <w:rFonts w:ascii="仿宋_GB2312" w:eastAsia="仿宋_GB2312" w:hAnsi="仿宋" w:hint="eastAsia"/>
          <w:b/>
          <w:kern w:val="0"/>
          <w:sz w:val="32"/>
          <w:szCs w:val="32"/>
          <w:lang w:val="x-none" w:eastAsia="x-none"/>
        </w:rPr>
        <w:t>第十条</w:t>
      </w:r>
      <w:proofErr w:type="spellEnd"/>
      <w:r w:rsidRPr="001942E4">
        <w:rPr>
          <w:rFonts w:ascii="仿宋_GB2312" w:eastAsia="仿宋_GB2312" w:hAnsi="仿宋" w:cs="仿宋_GB2312" w:hint="eastAsia"/>
          <w:kern w:val="0"/>
          <w:sz w:val="32"/>
          <w:szCs w:val="32"/>
        </w:rPr>
        <w:t xml:space="preserve">  本实施细则经</w:t>
      </w:r>
      <w:r w:rsidR="00186561" w:rsidRPr="001942E4">
        <w:rPr>
          <w:rFonts w:ascii="仿宋_GB2312" w:eastAsia="仿宋_GB2312" w:hAnsi="仿宋" w:cs="仿宋_GB2312" w:hint="eastAsia"/>
          <w:kern w:val="0"/>
          <w:sz w:val="32"/>
          <w:szCs w:val="32"/>
        </w:rPr>
        <w:t>2016年7月5日校长办公会批准,自2016年9月1日起施行</w:t>
      </w:r>
      <w:r w:rsidRPr="001942E4">
        <w:rPr>
          <w:rFonts w:ascii="仿宋_GB2312" w:eastAsia="仿宋_GB2312" w:hAnsi="仿宋" w:cs="仿宋_GB2312" w:hint="eastAsia"/>
          <w:kern w:val="0"/>
          <w:sz w:val="32"/>
          <w:szCs w:val="32"/>
        </w:rPr>
        <w:t>，由研究生“三助”工作组负责解释。</w:t>
      </w:r>
      <w:r w:rsidR="00A9266B" w:rsidRPr="001942E4">
        <w:rPr>
          <w:rFonts w:ascii="仿宋_GB2312" w:eastAsia="仿宋_GB2312" w:hAnsi="仿宋" w:cs="仿宋_GB2312" w:hint="eastAsia"/>
          <w:kern w:val="0"/>
          <w:sz w:val="32"/>
          <w:szCs w:val="32"/>
        </w:rPr>
        <w:t>原</w:t>
      </w:r>
      <w:r w:rsidR="00582B71">
        <w:rPr>
          <w:rFonts w:ascii="仿宋_GB2312" w:eastAsia="仿宋_GB2312" w:hAnsi="仿宋" w:cs="仿宋_GB2312" w:hint="eastAsia"/>
          <w:kern w:val="0"/>
          <w:sz w:val="32"/>
          <w:szCs w:val="32"/>
        </w:rPr>
        <w:t>《</w:t>
      </w:r>
      <w:r w:rsidR="00A9266B" w:rsidRPr="001942E4">
        <w:rPr>
          <w:rFonts w:ascii="仿宋_GB2312" w:eastAsia="仿宋_GB2312" w:hAnsi="仿宋" w:cs="仿宋_GB2312" w:hint="eastAsia"/>
          <w:kern w:val="0"/>
          <w:sz w:val="32"/>
          <w:szCs w:val="32"/>
        </w:rPr>
        <w:t>国际关系学院研究生‘三助’工作实施细则</w:t>
      </w:r>
      <w:r w:rsidR="00582B71">
        <w:rPr>
          <w:rFonts w:ascii="仿宋_GB2312" w:eastAsia="仿宋_GB2312" w:hAnsi="仿宋" w:cs="仿宋_GB2312" w:hint="eastAsia"/>
          <w:kern w:val="0"/>
          <w:sz w:val="32"/>
          <w:szCs w:val="32"/>
        </w:rPr>
        <w:t>》</w:t>
      </w:r>
      <w:r w:rsidR="00A9266B" w:rsidRPr="001942E4">
        <w:rPr>
          <w:rFonts w:ascii="仿宋_GB2312" w:eastAsia="仿宋_GB2312" w:hAnsi="仿宋" w:cs="仿宋_GB2312" w:hint="eastAsia"/>
          <w:kern w:val="0"/>
          <w:sz w:val="32"/>
          <w:szCs w:val="32"/>
        </w:rPr>
        <w:t>（国</w:t>
      </w:r>
      <w:proofErr w:type="gramStart"/>
      <w:r w:rsidR="00A9266B" w:rsidRPr="001942E4">
        <w:rPr>
          <w:rFonts w:ascii="仿宋_GB2312" w:eastAsia="仿宋_GB2312" w:hAnsi="仿宋" w:cs="仿宋_GB2312" w:hint="eastAsia"/>
          <w:kern w:val="0"/>
          <w:sz w:val="32"/>
          <w:szCs w:val="32"/>
        </w:rPr>
        <w:t>关校发</w:t>
      </w:r>
      <w:proofErr w:type="gramEnd"/>
      <w:r w:rsidR="00A9266B" w:rsidRPr="001942E4">
        <w:rPr>
          <w:rFonts w:ascii="仿宋_GB2312" w:eastAsia="仿宋_GB2312" w:hAnsi="仿宋" w:cs="仿宋_GB2312" w:hint="eastAsia"/>
          <w:kern w:val="0"/>
          <w:sz w:val="32"/>
          <w:szCs w:val="32"/>
        </w:rPr>
        <w:t>〔2014〕13号）同时废止。</w:t>
      </w:r>
    </w:p>
    <w:sectPr w:rsidR="00DC4C75" w:rsidRPr="001942E4" w:rsidSect="001942E4">
      <w:footerReference w:type="default" r:id="rId8"/>
      <w:pgSz w:w="11906" w:h="16838"/>
      <w:pgMar w:top="2098" w:right="1474" w:bottom="1985"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C5D" w:rsidRDefault="00D97C5D" w:rsidP="0087541B">
      <w:r>
        <w:separator/>
      </w:r>
    </w:p>
  </w:endnote>
  <w:endnote w:type="continuationSeparator" w:id="0">
    <w:p w:rsidR="00D97C5D" w:rsidRDefault="00D97C5D" w:rsidP="0087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468819"/>
      <w:docPartObj>
        <w:docPartGallery w:val="Page Numbers (Bottom of Page)"/>
        <w:docPartUnique/>
      </w:docPartObj>
    </w:sdtPr>
    <w:sdtEndPr/>
    <w:sdtContent>
      <w:p w:rsidR="009850D2" w:rsidRDefault="009850D2">
        <w:pPr>
          <w:pStyle w:val="a4"/>
          <w:jc w:val="center"/>
        </w:pPr>
        <w:r>
          <w:fldChar w:fldCharType="begin"/>
        </w:r>
        <w:r>
          <w:instrText>PAGE   \* MERGEFORMAT</w:instrText>
        </w:r>
        <w:r>
          <w:fldChar w:fldCharType="separate"/>
        </w:r>
        <w:r w:rsidR="000E0C67" w:rsidRPr="000E0C67">
          <w:rPr>
            <w:noProof/>
            <w:lang w:val="zh-CN"/>
          </w:rPr>
          <w:t>2</w:t>
        </w:r>
        <w:r>
          <w:fldChar w:fldCharType="end"/>
        </w:r>
      </w:p>
    </w:sdtContent>
  </w:sdt>
  <w:p w:rsidR="009850D2" w:rsidRDefault="009850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C5D" w:rsidRDefault="00D97C5D" w:rsidP="0087541B">
      <w:r>
        <w:separator/>
      </w:r>
    </w:p>
  </w:footnote>
  <w:footnote w:type="continuationSeparator" w:id="0">
    <w:p w:rsidR="00D97C5D" w:rsidRDefault="00D97C5D" w:rsidP="00875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32"/>
    <w:rsid w:val="000932C0"/>
    <w:rsid w:val="000E0C67"/>
    <w:rsid w:val="00154C98"/>
    <w:rsid w:val="00186561"/>
    <w:rsid w:val="001942E4"/>
    <w:rsid w:val="001C6632"/>
    <w:rsid w:val="003D3BAF"/>
    <w:rsid w:val="005103E1"/>
    <w:rsid w:val="00512C6F"/>
    <w:rsid w:val="0054034B"/>
    <w:rsid w:val="00582B71"/>
    <w:rsid w:val="005C03AF"/>
    <w:rsid w:val="0076177A"/>
    <w:rsid w:val="007E0EF7"/>
    <w:rsid w:val="008018E3"/>
    <w:rsid w:val="00832E65"/>
    <w:rsid w:val="0087541B"/>
    <w:rsid w:val="008F1967"/>
    <w:rsid w:val="009850D2"/>
    <w:rsid w:val="00A53A34"/>
    <w:rsid w:val="00A9266B"/>
    <w:rsid w:val="00BF1325"/>
    <w:rsid w:val="00C401D4"/>
    <w:rsid w:val="00D97C5D"/>
    <w:rsid w:val="00DB11D8"/>
    <w:rsid w:val="00DC4C75"/>
    <w:rsid w:val="00EF6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6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qFormat/>
    <w:rsid w:val="001C6632"/>
    <w:pPr>
      <w:spacing w:line="400" w:lineRule="exact"/>
      <w:ind w:firstLineChars="198" w:firstLine="557"/>
    </w:pPr>
    <w:rPr>
      <w:rFonts w:ascii="仿宋_GB2312" w:eastAsia="仿宋_GB2312"/>
      <w:kern w:val="0"/>
      <w:sz w:val="28"/>
      <w:szCs w:val="28"/>
      <w:lang w:val="x-none" w:eastAsia="x-none"/>
    </w:rPr>
  </w:style>
  <w:style w:type="character" w:customStyle="1" w:styleId="Style1Char">
    <w:name w:val="Style1 Char"/>
    <w:link w:val="Style1"/>
    <w:rsid w:val="001C6632"/>
    <w:rPr>
      <w:rFonts w:ascii="仿宋_GB2312" w:eastAsia="仿宋_GB2312" w:hAnsi="Times New Roman" w:cs="Times New Roman"/>
      <w:kern w:val="0"/>
      <w:sz w:val="28"/>
      <w:szCs w:val="28"/>
      <w:lang w:val="x-none" w:eastAsia="x-none"/>
    </w:rPr>
  </w:style>
  <w:style w:type="paragraph" w:styleId="a3">
    <w:name w:val="header"/>
    <w:basedOn w:val="a"/>
    <w:link w:val="Char"/>
    <w:uiPriority w:val="99"/>
    <w:unhideWhenUsed/>
    <w:rsid w:val="00875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41B"/>
    <w:rPr>
      <w:rFonts w:ascii="Times New Roman" w:eastAsia="宋体" w:hAnsi="Times New Roman" w:cs="Times New Roman"/>
      <w:sz w:val="18"/>
      <w:szCs w:val="18"/>
    </w:rPr>
  </w:style>
  <w:style w:type="paragraph" w:styleId="a4">
    <w:name w:val="footer"/>
    <w:basedOn w:val="a"/>
    <w:link w:val="Char0"/>
    <w:uiPriority w:val="99"/>
    <w:unhideWhenUsed/>
    <w:rsid w:val="0087541B"/>
    <w:pPr>
      <w:tabs>
        <w:tab w:val="center" w:pos="4153"/>
        <w:tab w:val="right" w:pos="8306"/>
      </w:tabs>
      <w:snapToGrid w:val="0"/>
      <w:jc w:val="left"/>
    </w:pPr>
    <w:rPr>
      <w:sz w:val="18"/>
      <w:szCs w:val="18"/>
    </w:rPr>
  </w:style>
  <w:style w:type="character" w:customStyle="1" w:styleId="Char0">
    <w:name w:val="页脚 Char"/>
    <w:basedOn w:val="a0"/>
    <w:link w:val="a4"/>
    <w:uiPriority w:val="99"/>
    <w:rsid w:val="0087541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6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qFormat/>
    <w:rsid w:val="001C6632"/>
    <w:pPr>
      <w:spacing w:line="400" w:lineRule="exact"/>
      <w:ind w:firstLineChars="198" w:firstLine="557"/>
    </w:pPr>
    <w:rPr>
      <w:rFonts w:ascii="仿宋_GB2312" w:eastAsia="仿宋_GB2312"/>
      <w:kern w:val="0"/>
      <w:sz w:val="28"/>
      <w:szCs w:val="28"/>
      <w:lang w:val="x-none" w:eastAsia="x-none"/>
    </w:rPr>
  </w:style>
  <w:style w:type="character" w:customStyle="1" w:styleId="Style1Char">
    <w:name w:val="Style1 Char"/>
    <w:link w:val="Style1"/>
    <w:rsid w:val="001C6632"/>
    <w:rPr>
      <w:rFonts w:ascii="仿宋_GB2312" w:eastAsia="仿宋_GB2312" w:hAnsi="Times New Roman" w:cs="Times New Roman"/>
      <w:kern w:val="0"/>
      <w:sz w:val="28"/>
      <w:szCs w:val="28"/>
      <w:lang w:val="x-none" w:eastAsia="x-none"/>
    </w:rPr>
  </w:style>
  <w:style w:type="paragraph" w:styleId="a3">
    <w:name w:val="header"/>
    <w:basedOn w:val="a"/>
    <w:link w:val="Char"/>
    <w:uiPriority w:val="99"/>
    <w:unhideWhenUsed/>
    <w:rsid w:val="00875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41B"/>
    <w:rPr>
      <w:rFonts w:ascii="Times New Roman" w:eastAsia="宋体" w:hAnsi="Times New Roman" w:cs="Times New Roman"/>
      <w:sz w:val="18"/>
      <w:szCs w:val="18"/>
    </w:rPr>
  </w:style>
  <w:style w:type="paragraph" w:styleId="a4">
    <w:name w:val="footer"/>
    <w:basedOn w:val="a"/>
    <w:link w:val="Char0"/>
    <w:uiPriority w:val="99"/>
    <w:unhideWhenUsed/>
    <w:rsid w:val="0087541B"/>
    <w:pPr>
      <w:tabs>
        <w:tab w:val="center" w:pos="4153"/>
        <w:tab w:val="right" w:pos="8306"/>
      </w:tabs>
      <w:snapToGrid w:val="0"/>
      <w:jc w:val="left"/>
    </w:pPr>
    <w:rPr>
      <w:sz w:val="18"/>
      <w:szCs w:val="18"/>
    </w:rPr>
  </w:style>
  <w:style w:type="character" w:customStyle="1" w:styleId="Char0">
    <w:name w:val="页脚 Char"/>
    <w:basedOn w:val="a0"/>
    <w:link w:val="a4"/>
    <w:uiPriority w:val="99"/>
    <w:rsid w:val="0087541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BE637-2669-416E-9D73-5775D11C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2016-06-27T06:40:00Z</dcterms:created>
  <dc:creator>冯幼民</dc:creator>
  <cp:lastModifiedBy>施亚芬</cp:lastModifiedBy>
  <dcterms:modified xsi:type="dcterms:W3CDTF">2017-09-14T06:31:00Z</dcterms:modified>
  <cp:revision>19</cp:revision>
</cp:coreProperties>
</file>